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C2E" w:rsidRDefault="00D61C2E" w:rsidP="00603364">
      <w:pPr>
        <w:ind w:left="-1134"/>
        <w:rPr>
          <w:sz w:val="24"/>
          <w:szCs w:val="24"/>
        </w:rPr>
      </w:pPr>
    </w:p>
    <w:p w:rsidR="00D61C2E" w:rsidRDefault="00603364" w:rsidP="00603364">
      <w:pPr>
        <w:ind w:left="-851" w:right="-1130"/>
        <w:sectPr w:rsidR="00D61C2E" w:rsidSect="00603364">
          <w:pgSz w:w="12240" w:h="16781"/>
          <w:pgMar w:top="284" w:right="1440" w:bottom="875" w:left="1440" w:header="0" w:footer="0" w:gutter="0"/>
          <w:cols w:space="0"/>
        </w:sectPr>
      </w:pPr>
      <w:r w:rsidRPr="00603364">
        <w:rPr>
          <w:noProof/>
        </w:rPr>
        <w:drawing>
          <wp:inline distT="0" distB="0" distL="0" distR="0">
            <wp:extent cx="6848475" cy="9731331"/>
            <wp:effectExtent l="0" t="0" r="0" b="0"/>
            <wp:docPr id="2" name="Рисунок 2" descr="C:\Users\ddtbe\OneDrive\Рабочий стол\1662440281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tbe\OneDrive\Рабочий стол\16624402814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7845" cy="9744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F8F" w:rsidRPr="00D133DD" w:rsidRDefault="00D15F8F" w:rsidP="00D15F8F">
      <w:pPr>
        <w:pStyle w:val="a4"/>
        <w:numPr>
          <w:ilvl w:val="0"/>
          <w:numId w:val="1"/>
        </w:numPr>
        <w:spacing w:line="255" w:lineRule="auto"/>
        <w:ind w:right="20"/>
        <w:jc w:val="center"/>
        <w:rPr>
          <w:rFonts w:eastAsia="Arial"/>
          <w:b/>
          <w:sz w:val="28"/>
          <w:szCs w:val="28"/>
        </w:rPr>
      </w:pPr>
      <w:bookmarkStart w:id="0" w:name="_GoBack"/>
      <w:bookmarkEnd w:id="0"/>
      <w:r w:rsidRPr="00D133DD">
        <w:rPr>
          <w:rFonts w:eastAsia="Arial"/>
          <w:b/>
          <w:sz w:val="28"/>
          <w:szCs w:val="28"/>
        </w:rPr>
        <w:lastRenderedPageBreak/>
        <w:t>Общие положения</w:t>
      </w:r>
    </w:p>
    <w:p w:rsidR="00D15F8F" w:rsidRPr="00ED3C98" w:rsidRDefault="006E2C2D" w:rsidP="00D15F8F">
      <w:pPr>
        <w:pStyle w:val="a4"/>
        <w:numPr>
          <w:ilvl w:val="1"/>
          <w:numId w:val="1"/>
        </w:numPr>
        <w:spacing w:line="255" w:lineRule="auto"/>
        <w:ind w:right="20"/>
        <w:jc w:val="both"/>
        <w:rPr>
          <w:rFonts w:eastAsia="Arial"/>
          <w:sz w:val="28"/>
          <w:szCs w:val="28"/>
        </w:rPr>
      </w:pPr>
      <w:r w:rsidRPr="00ED3C98">
        <w:rPr>
          <w:rFonts w:eastAsia="Arial"/>
          <w:sz w:val="28"/>
          <w:szCs w:val="28"/>
        </w:rPr>
        <w:t>Настоящее Положение разработано</w:t>
      </w:r>
    </w:p>
    <w:p w:rsidR="00D15F8F" w:rsidRPr="00D133DD" w:rsidRDefault="00D15F8F" w:rsidP="00A12DD5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D133DD">
        <w:rPr>
          <w:rFonts w:eastAsia="Arial"/>
          <w:sz w:val="28"/>
          <w:szCs w:val="28"/>
        </w:rPr>
        <w:t xml:space="preserve">в соответствии </w:t>
      </w:r>
      <w:r w:rsidRPr="00D133DD">
        <w:rPr>
          <w:sz w:val="28"/>
          <w:szCs w:val="28"/>
        </w:rPr>
        <w:t>с законом Российской Федерации «Об образован</w:t>
      </w:r>
      <w:r w:rsidR="006E2C2D">
        <w:rPr>
          <w:sz w:val="28"/>
          <w:szCs w:val="28"/>
        </w:rPr>
        <w:t xml:space="preserve">ии» (Федеральный закон от 29 </w:t>
      </w:r>
      <w:r w:rsidRPr="00D133DD">
        <w:rPr>
          <w:sz w:val="28"/>
          <w:szCs w:val="28"/>
        </w:rPr>
        <w:t>декабря 2012 г. № 273-ФЗ);</w:t>
      </w:r>
    </w:p>
    <w:p w:rsidR="00D15F8F" w:rsidRPr="00D133DD" w:rsidRDefault="00D15F8F" w:rsidP="00A12DD5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D133DD">
        <w:rPr>
          <w:sz w:val="28"/>
          <w:szCs w:val="28"/>
        </w:rPr>
        <w:t xml:space="preserve">Приказом </w:t>
      </w:r>
      <w:proofErr w:type="spellStart"/>
      <w:r w:rsidRPr="00D133DD">
        <w:rPr>
          <w:sz w:val="28"/>
          <w:szCs w:val="28"/>
        </w:rPr>
        <w:t>Минобрнауки</w:t>
      </w:r>
      <w:proofErr w:type="spellEnd"/>
      <w:r w:rsidRPr="00D133DD">
        <w:rPr>
          <w:sz w:val="28"/>
          <w:szCs w:val="28"/>
        </w:rPr>
        <w:t xml:space="preserve"> от 29 августа 2013 г. № 1008 «Порядок организации и осуществления образовательной деятельности по дополнительным общеобразовательным программам»;</w:t>
      </w:r>
    </w:p>
    <w:p w:rsidR="00D15F8F" w:rsidRPr="00D133DD" w:rsidRDefault="00D15F8F" w:rsidP="00A12DD5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D133DD">
        <w:rPr>
          <w:sz w:val="28"/>
          <w:szCs w:val="28"/>
        </w:rPr>
        <w:t>Концепцией развития дополнительного образования детей (Распоряжение Правительства РФ от 4 сентября 2014 г. № 1726-р);</w:t>
      </w:r>
    </w:p>
    <w:p w:rsidR="00D15F8F" w:rsidRPr="00D133DD" w:rsidRDefault="00D15F8F" w:rsidP="00A12DD5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D133DD">
        <w:rPr>
          <w:sz w:val="28"/>
          <w:szCs w:val="28"/>
        </w:rPr>
        <w:t xml:space="preserve">Письмом Министерства образования и науки РФ от 18.11.2015 № 09-3242 «Методические рекомендации по проектированию дополнительных общеразвивающих программ (включая </w:t>
      </w:r>
      <w:proofErr w:type="spellStart"/>
      <w:r w:rsidRPr="00D133DD">
        <w:rPr>
          <w:sz w:val="28"/>
          <w:szCs w:val="28"/>
        </w:rPr>
        <w:t>разноуровневые</w:t>
      </w:r>
      <w:proofErr w:type="spellEnd"/>
      <w:r w:rsidRPr="00D133DD">
        <w:rPr>
          <w:sz w:val="28"/>
          <w:szCs w:val="28"/>
        </w:rPr>
        <w:t xml:space="preserve"> программы);</w:t>
      </w:r>
    </w:p>
    <w:p w:rsidR="00D15F8F" w:rsidRPr="00D133DD" w:rsidRDefault="00D15F8F" w:rsidP="00A12DD5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D133DD">
        <w:rPr>
          <w:sz w:val="28"/>
          <w:szCs w:val="28"/>
        </w:rPr>
        <w:t>Постановлением Главного 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режима работы ОО ДОД»;</w:t>
      </w:r>
    </w:p>
    <w:p w:rsidR="00D15F8F" w:rsidRPr="00D133DD" w:rsidRDefault="00D15F8F" w:rsidP="00A12DD5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D133DD">
        <w:rPr>
          <w:sz w:val="28"/>
          <w:szCs w:val="28"/>
        </w:rPr>
        <w:t xml:space="preserve">Приложения к письму Департамента молодежной политики, воспитания и социальной поддержки детей Минобразования и науки России от </w:t>
      </w:r>
      <w:r w:rsidRPr="006E2C2D">
        <w:rPr>
          <w:bCs/>
          <w:sz w:val="28"/>
          <w:szCs w:val="28"/>
        </w:rPr>
        <w:t>11.12.2006 г</w:t>
      </w:r>
      <w:r w:rsidRPr="00D133DD">
        <w:rPr>
          <w:b/>
          <w:bCs/>
          <w:sz w:val="28"/>
          <w:szCs w:val="28"/>
        </w:rPr>
        <w:t>.</w:t>
      </w:r>
      <w:r w:rsidR="006E2C2D">
        <w:rPr>
          <w:sz w:val="28"/>
          <w:szCs w:val="28"/>
        </w:rPr>
        <w:t xml:space="preserve"> № 06-1844 «</w:t>
      </w:r>
      <w:r w:rsidRPr="00D133DD">
        <w:rPr>
          <w:sz w:val="28"/>
          <w:szCs w:val="28"/>
        </w:rPr>
        <w:t>Примерные требованиях к программам дополнительного образования детей»</w:t>
      </w:r>
      <w:r>
        <w:rPr>
          <w:sz w:val="28"/>
          <w:szCs w:val="28"/>
        </w:rPr>
        <w:t>;</w:t>
      </w:r>
      <w:r w:rsidRPr="00D133DD">
        <w:rPr>
          <w:sz w:val="28"/>
          <w:szCs w:val="28"/>
        </w:rPr>
        <w:t xml:space="preserve"> </w:t>
      </w:r>
    </w:p>
    <w:p w:rsidR="00D15F8F" w:rsidRDefault="006E2C2D" w:rsidP="00A12DD5">
      <w:pPr>
        <w:numPr>
          <w:ilvl w:val="0"/>
          <w:numId w:val="2"/>
        </w:numPr>
        <w:spacing w:line="255" w:lineRule="auto"/>
        <w:ind w:right="20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На основании Устава МА</w:t>
      </w:r>
      <w:r w:rsidR="00D15F8F" w:rsidRPr="00D133DD">
        <w:rPr>
          <w:sz w:val="28"/>
          <w:szCs w:val="28"/>
        </w:rPr>
        <w:t>УДО ДДТ города Белово  (далее Устав)</w:t>
      </w:r>
      <w:r w:rsidR="00D15F8F">
        <w:rPr>
          <w:sz w:val="28"/>
          <w:szCs w:val="28"/>
        </w:rPr>
        <w:t>.</w:t>
      </w:r>
    </w:p>
    <w:p w:rsidR="00D15F8F" w:rsidRPr="00ED3C98" w:rsidRDefault="00D15F8F" w:rsidP="00A12DD5">
      <w:pPr>
        <w:pStyle w:val="a4"/>
        <w:numPr>
          <w:ilvl w:val="1"/>
          <w:numId w:val="1"/>
        </w:numPr>
        <w:spacing w:line="255" w:lineRule="auto"/>
        <w:ind w:right="2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</w:t>
      </w:r>
      <w:r w:rsidRPr="00ED3C98">
        <w:rPr>
          <w:rFonts w:eastAsia="Arial"/>
          <w:sz w:val="28"/>
          <w:szCs w:val="28"/>
        </w:rPr>
        <w:t xml:space="preserve">Дополнительная </w:t>
      </w:r>
      <w:r w:rsidR="006E2C2D" w:rsidRPr="00ED3C98">
        <w:rPr>
          <w:rFonts w:eastAsia="Arial"/>
          <w:sz w:val="28"/>
          <w:szCs w:val="28"/>
        </w:rPr>
        <w:t xml:space="preserve">общеобразовательная </w:t>
      </w:r>
      <w:r w:rsidRPr="00ED3C98">
        <w:rPr>
          <w:rFonts w:eastAsia="Arial"/>
          <w:sz w:val="28"/>
          <w:szCs w:val="28"/>
        </w:rPr>
        <w:t>общеразвивающая программа: основные характеристики</w:t>
      </w:r>
    </w:p>
    <w:p w:rsidR="00D15F8F" w:rsidRPr="00746408" w:rsidRDefault="00D15F8F" w:rsidP="00A12DD5">
      <w:pPr>
        <w:pStyle w:val="a4"/>
        <w:numPr>
          <w:ilvl w:val="2"/>
          <w:numId w:val="1"/>
        </w:numPr>
        <w:spacing w:line="255" w:lineRule="auto"/>
        <w:ind w:left="284" w:right="20" w:firstLine="36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Организация дополнительного образования - образовательная организация, осуществляющая  в качестве основной цели деятельности </w:t>
      </w:r>
      <w:r w:rsidRPr="00746408">
        <w:rPr>
          <w:rFonts w:eastAsia="Arial"/>
          <w:sz w:val="28"/>
          <w:szCs w:val="28"/>
        </w:rPr>
        <w:t xml:space="preserve">образовательную деятельность по дополнительным общеобразовательным программам (ФЗ ст. 23, п.3).    </w:t>
      </w:r>
    </w:p>
    <w:p w:rsidR="00D15F8F" w:rsidRPr="00746408" w:rsidRDefault="00D15F8F" w:rsidP="00D15F8F">
      <w:pPr>
        <w:pStyle w:val="a4"/>
        <w:numPr>
          <w:ilvl w:val="2"/>
          <w:numId w:val="1"/>
        </w:numPr>
        <w:spacing w:after="200" w:line="255" w:lineRule="auto"/>
        <w:ind w:left="284" w:right="20" w:firstLine="36"/>
        <w:jc w:val="both"/>
        <w:rPr>
          <w:rFonts w:eastAsia="Arial"/>
          <w:sz w:val="28"/>
          <w:szCs w:val="28"/>
        </w:rPr>
      </w:pPr>
      <w:r w:rsidRPr="00746408">
        <w:rPr>
          <w:rFonts w:eastAsia="Arial"/>
          <w:sz w:val="28"/>
          <w:szCs w:val="28"/>
        </w:rPr>
        <w:t xml:space="preserve"> К дополнительным образ</w:t>
      </w:r>
      <w:r w:rsidR="006E2C2D">
        <w:rPr>
          <w:rFonts w:eastAsia="Arial"/>
          <w:sz w:val="28"/>
          <w:szCs w:val="28"/>
        </w:rPr>
        <w:t>овательным программам относятся</w:t>
      </w:r>
      <w:r w:rsidRPr="00746408">
        <w:rPr>
          <w:rFonts w:eastAsia="Arial"/>
          <w:sz w:val="28"/>
          <w:szCs w:val="28"/>
        </w:rPr>
        <w:t xml:space="preserve"> дополнительные общеобразовател</w:t>
      </w:r>
      <w:r w:rsidR="00ED3C98">
        <w:rPr>
          <w:rFonts w:eastAsia="Arial"/>
          <w:sz w:val="28"/>
          <w:szCs w:val="28"/>
        </w:rPr>
        <w:t>ьные программы -  дополнительные</w:t>
      </w:r>
      <w:r w:rsidRPr="00746408">
        <w:rPr>
          <w:rFonts w:eastAsia="Arial"/>
          <w:sz w:val="28"/>
          <w:szCs w:val="28"/>
        </w:rPr>
        <w:t xml:space="preserve"> общеразвивающие программы, дополнительные предпрофессиональные  программы. </w:t>
      </w:r>
    </w:p>
    <w:p w:rsidR="00D15F8F" w:rsidRPr="00A12DD5" w:rsidRDefault="00D15F8F" w:rsidP="00D15F8F">
      <w:pPr>
        <w:pStyle w:val="a4"/>
        <w:numPr>
          <w:ilvl w:val="2"/>
          <w:numId w:val="1"/>
        </w:numPr>
        <w:spacing w:after="200" w:line="269" w:lineRule="auto"/>
        <w:ind w:left="284" w:right="20" w:firstLine="36"/>
        <w:jc w:val="both"/>
        <w:rPr>
          <w:rFonts w:eastAsia="Arial"/>
          <w:sz w:val="28"/>
          <w:szCs w:val="28"/>
        </w:rPr>
      </w:pPr>
      <w:r w:rsidRPr="00A12DD5">
        <w:rPr>
          <w:sz w:val="28"/>
          <w:szCs w:val="28"/>
        </w:rPr>
        <w:t xml:space="preserve">Основными целями деятельности </w:t>
      </w:r>
      <w:r w:rsidR="00A12DD5" w:rsidRPr="00A12DD5">
        <w:rPr>
          <w:rFonts w:eastAsia="Arial"/>
          <w:sz w:val="28"/>
          <w:szCs w:val="28"/>
        </w:rPr>
        <w:t>МА</w:t>
      </w:r>
      <w:r w:rsidRPr="00A12DD5">
        <w:rPr>
          <w:rFonts w:eastAsia="Arial"/>
          <w:sz w:val="28"/>
          <w:szCs w:val="28"/>
        </w:rPr>
        <w:t xml:space="preserve">УДО ДДТ города Белово (далее ДДТ) </w:t>
      </w:r>
      <w:r w:rsidRPr="00A12DD5">
        <w:rPr>
          <w:sz w:val="28"/>
          <w:szCs w:val="28"/>
        </w:rPr>
        <w:t>является формирование и развитие творческих способностей детей,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организация их свободного времени.</w:t>
      </w:r>
    </w:p>
    <w:p w:rsidR="00D15F8F" w:rsidRPr="00A12DD5" w:rsidRDefault="00D15F8F" w:rsidP="00D15F8F">
      <w:pPr>
        <w:pStyle w:val="a4"/>
        <w:numPr>
          <w:ilvl w:val="2"/>
          <w:numId w:val="1"/>
        </w:numPr>
        <w:spacing w:line="269" w:lineRule="auto"/>
        <w:ind w:left="284" w:firstLine="36"/>
        <w:jc w:val="both"/>
        <w:rPr>
          <w:rFonts w:eastAsia="Arial"/>
          <w:sz w:val="28"/>
          <w:szCs w:val="28"/>
        </w:rPr>
      </w:pPr>
      <w:r w:rsidRPr="00A12DD5">
        <w:rPr>
          <w:rFonts w:eastAsia="Arial"/>
          <w:sz w:val="28"/>
          <w:szCs w:val="28"/>
        </w:rPr>
        <w:lastRenderedPageBreak/>
        <w:t xml:space="preserve">Дополнительные </w:t>
      </w:r>
      <w:r w:rsidR="00A12DD5" w:rsidRPr="00A12DD5">
        <w:rPr>
          <w:rFonts w:eastAsia="Arial"/>
          <w:sz w:val="28"/>
          <w:szCs w:val="28"/>
        </w:rPr>
        <w:t xml:space="preserve">общеобразовательные </w:t>
      </w:r>
      <w:r w:rsidRPr="00A12DD5">
        <w:rPr>
          <w:rFonts w:eastAsia="Arial"/>
          <w:sz w:val="28"/>
          <w:szCs w:val="28"/>
        </w:rPr>
        <w:t>общеразвивающие программы для детей направлены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не сопровождается повышением уровня образования (ФЗ ст. 2, п. 14), самостоятельно разрабатываются и утверждаются образовательной организацией, осуществляющей образовательную деятельность (ФЗ ст. 12, п. 5).</w:t>
      </w:r>
    </w:p>
    <w:p w:rsidR="00D15F8F" w:rsidRPr="00ED3C98" w:rsidRDefault="00D15F8F" w:rsidP="00D15F8F">
      <w:pPr>
        <w:spacing w:line="2" w:lineRule="exact"/>
        <w:jc w:val="both"/>
        <w:rPr>
          <w:color w:val="FF0000"/>
          <w:sz w:val="28"/>
          <w:szCs w:val="28"/>
        </w:rPr>
      </w:pPr>
    </w:p>
    <w:p w:rsidR="00D15F8F" w:rsidRPr="00A12DD5" w:rsidRDefault="00D15F8F" w:rsidP="00D15F8F">
      <w:pPr>
        <w:spacing w:line="268" w:lineRule="auto"/>
        <w:ind w:left="260"/>
        <w:jc w:val="both"/>
        <w:rPr>
          <w:sz w:val="28"/>
          <w:szCs w:val="28"/>
        </w:rPr>
      </w:pPr>
      <w:r w:rsidRPr="004A6E8E">
        <w:rPr>
          <w:rFonts w:eastAsia="Arial"/>
          <w:sz w:val="28"/>
          <w:szCs w:val="28"/>
        </w:rPr>
        <w:t>1.2.5.</w:t>
      </w:r>
      <w:r w:rsidRPr="00ED3C98">
        <w:rPr>
          <w:rFonts w:eastAsia="Arial"/>
          <w:color w:val="FF0000"/>
          <w:sz w:val="28"/>
          <w:szCs w:val="28"/>
        </w:rPr>
        <w:t xml:space="preserve"> </w:t>
      </w:r>
      <w:r w:rsidRPr="00A12DD5">
        <w:rPr>
          <w:rFonts w:eastAsia="Arial"/>
          <w:sz w:val="28"/>
          <w:szCs w:val="28"/>
        </w:rPr>
        <w:t xml:space="preserve">Дополнительные  </w:t>
      </w:r>
      <w:r w:rsidR="00A12DD5" w:rsidRPr="00A12DD5">
        <w:rPr>
          <w:rFonts w:eastAsia="Arial"/>
          <w:sz w:val="28"/>
          <w:szCs w:val="28"/>
        </w:rPr>
        <w:t xml:space="preserve">общеобразовательные </w:t>
      </w:r>
      <w:r w:rsidRPr="00A12DD5">
        <w:rPr>
          <w:rFonts w:eastAsia="Arial"/>
          <w:sz w:val="28"/>
          <w:szCs w:val="28"/>
        </w:rPr>
        <w:t xml:space="preserve">общеразвивающие программы для детей должны учитывать возрастные и индивидуальные особенности детей (ФЗ ст.75, п.1). К освоению дополнительных </w:t>
      </w:r>
      <w:r w:rsidR="00A12DD5" w:rsidRPr="00A12DD5">
        <w:rPr>
          <w:rFonts w:eastAsia="Arial"/>
          <w:sz w:val="28"/>
          <w:szCs w:val="28"/>
        </w:rPr>
        <w:t xml:space="preserve">общеобразовательных </w:t>
      </w:r>
      <w:r w:rsidRPr="00A12DD5">
        <w:rPr>
          <w:rFonts w:eastAsia="Arial"/>
          <w:sz w:val="28"/>
          <w:szCs w:val="28"/>
        </w:rPr>
        <w:t>общеразвивающих программ допускаются любые лица без предъявления требований к уровню образования, если иное не обусловлено спецификой реализуемой образовательной программы (ФЗ ст.75, п.3). В работе объединений при наличии условий и согласия руководителя объединения могут участвовать совместно с несовершеннолетними учащимися их родители (законные представители) без включения в основной состав (Порядок, п.15).</w:t>
      </w:r>
    </w:p>
    <w:p w:rsidR="00D15F8F" w:rsidRPr="00ED3C98" w:rsidRDefault="00D15F8F" w:rsidP="00D15F8F">
      <w:pPr>
        <w:spacing w:line="10" w:lineRule="exact"/>
        <w:jc w:val="both"/>
        <w:rPr>
          <w:color w:val="FF0000"/>
          <w:sz w:val="28"/>
          <w:szCs w:val="28"/>
        </w:rPr>
      </w:pPr>
    </w:p>
    <w:p w:rsidR="00D15F8F" w:rsidRPr="00A12DD5" w:rsidRDefault="00D15F8F" w:rsidP="00D15F8F">
      <w:pPr>
        <w:spacing w:line="258" w:lineRule="auto"/>
        <w:ind w:left="260"/>
        <w:jc w:val="both"/>
        <w:rPr>
          <w:sz w:val="28"/>
          <w:szCs w:val="28"/>
        </w:rPr>
      </w:pPr>
      <w:r w:rsidRPr="00A12DD5">
        <w:rPr>
          <w:rFonts w:eastAsia="Arial"/>
          <w:sz w:val="28"/>
          <w:szCs w:val="28"/>
        </w:rPr>
        <w:t>1.2.6.</w:t>
      </w:r>
      <w:r w:rsidRPr="00ED3C98">
        <w:rPr>
          <w:rFonts w:eastAsia="Arial"/>
          <w:color w:val="FF0000"/>
          <w:sz w:val="28"/>
          <w:szCs w:val="28"/>
        </w:rPr>
        <w:t xml:space="preserve"> </w:t>
      </w:r>
      <w:r w:rsidRPr="00A12DD5">
        <w:rPr>
          <w:rFonts w:eastAsia="Arial"/>
          <w:sz w:val="28"/>
          <w:szCs w:val="28"/>
        </w:rPr>
        <w:t xml:space="preserve">Дополнительная </w:t>
      </w:r>
      <w:r w:rsidR="00A12DD5" w:rsidRPr="00A12DD5">
        <w:rPr>
          <w:rFonts w:eastAsia="Arial"/>
          <w:sz w:val="28"/>
          <w:szCs w:val="28"/>
        </w:rPr>
        <w:t>общеобразовательная общеразвивающая программа</w:t>
      </w:r>
      <w:r w:rsidRPr="00A12DD5">
        <w:rPr>
          <w:rFonts w:eastAsia="Arial"/>
          <w:sz w:val="28"/>
          <w:szCs w:val="28"/>
        </w:rPr>
        <w:t xml:space="preserve"> в соответствии </w:t>
      </w:r>
      <w:r w:rsidR="00A12DD5" w:rsidRPr="00A12DD5">
        <w:rPr>
          <w:rFonts w:eastAsia="Arial"/>
          <w:sz w:val="28"/>
          <w:szCs w:val="28"/>
        </w:rPr>
        <w:t>с современным законодательством</w:t>
      </w:r>
      <w:r w:rsidRPr="00A12DD5">
        <w:rPr>
          <w:rFonts w:eastAsia="Arial"/>
          <w:sz w:val="28"/>
          <w:szCs w:val="28"/>
        </w:rPr>
        <w:t xml:space="preserve"> представляет собой комплекс основных характеристик образования (объем, содержание, планируемые результаты),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 (ФЗ ст. 2, п. 9).</w:t>
      </w:r>
    </w:p>
    <w:p w:rsidR="00D15F8F" w:rsidRPr="00ED3C98" w:rsidRDefault="00D15F8F" w:rsidP="00D15F8F">
      <w:pPr>
        <w:spacing w:line="1" w:lineRule="exact"/>
        <w:jc w:val="both"/>
        <w:rPr>
          <w:color w:val="FF0000"/>
          <w:sz w:val="28"/>
          <w:szCs w:val="28"/>
        </w:rPr>
      </w:pPr>
    </w:p>
    <w:p w:rsidR="00D15F8F" w:rsidRPr="00A12DD5" w:rsidRDefault="00D15F8F" w:rsidP="00D15F8F">
      <w:pPr>
        <w:spacing w:line="258" w:lineRule="auto"/>
        <w:ind w:left="260"/>
        <w:jc w:val="both"/>
        <w:rPr>
          <w:sz w:val="28"/>
          <w:szCs w:val="28"/>
        </w:rPr>
      </w:pPr>
      <w:r w:rsidRPr="00A12DD5">
        <w:rPr>
          <w:rFonts w:eastAsia="Arial"/>
          <w:sz w:val="28"/>
          <w:szCs w:val="28"/>
        </w:rPr>
        <w:t xml:space="preserve">1.2.7. Дополнительная </w:t>
      </w:r>
      <w:r w:rsidR="00A12DD5" w:rsidRPr="00A12DD5">
        <w:rPr>
          <w:rFonts w:eastAsia="Arial"/>
          <w:sz w:val="28"/>
          <w:szCs w:val="28"/>
        </w:rPr>
        <w:t xml:space="preserve">общеобразовательная </w:t>
      </w:r>
      <w:r w:rsidRPr="00A12DD5">
        <w:rPr>
          <w:rFonts w:eastAsia="Arial"/>
          <w:sz w:val="28"/>
          <w:szCs w:val="28"/>
        </w:rPr>
        <w:t>общеразвивающая программа должна быть построена на принципах конкретности, точности, логичности, реальности; иметь официально-деловой стиль изложения с элементами научного, что предполагает использование современной педагогической терминологии; иметь оптимальный объем, не перегруженный излишней информацией.</w:t>
      </w:r>
    </w:p>
    <w:p w:rsidR="00D15F8F" w:rsidRPr="00ED3C98" w:rsidRDefault="00D15F8F" w:rsidP="00D15F8F">
      <w:pPr>
        <w:spacing w:line="6" w:lineRule="exact"/>
        <w:jc w:val="both"/>
        <w:rPr>
          <w:color w:val="FF0000"/>
          <w:sz w:val="28"/>
          <w:szCs w:val="28"/>
        </w:rPr>
      </w:pPr>
    </w:p>
    <w:p w:rsidR="00D15F8F" w:rsidRPr="00A12DD5" w:rsidRDefault="00D15F8F" w:rsidP="00D15F8F">
      <w:pPr>
        <w:spacing w:line="268" w:lineRule="auto"/>
        <w:ind w:left="260"/>
        <w:jc w:val="both"/>
        <w:rPr>
          <w:sz w:val="28"/>
          <w:szCs w:val="28"/>
        </w:rPr>
      </w:pPr>
      <w:r w:rsidRPr="00A12DD5">
        <w:rPr>
          <w:rFonts w:eastAsia="Arial"/>
          <w:sz w:val="28"/>
          <w:szCs w:val="28"/>
        </w:rPr>
        <w:t xml:space="preserve">1.2.8. Проектирование и реализация дополнительных </w:t>
      </w:r>
      <w:r w:rsidR="00A12DD5" w:rsidRPr="00A12DD5">
        <w:rPr>
          <w:rFonts w:eastAsia="Arial"/>
          <w:sz w:val="28"/>
          <w:szCs w:val="28"/>
        </w:rPr>
        <w:t>о</w:t>
      </w:r>
      <w:r w:rsidRPr="00A12DD5">
        <w:rPr>
          <w:rFonts w:eastAsia="Arial"/>
          <w:sz w:val="28"/>
          <w:szCs w:val="28"/>
        </w:rPr>
        <w:t>бщеобразовательных</w:t>
      </w:r>
      <w:r w:rsidR="00A12DD5" w:rsidRPr="00A12DD5">
        <w:rPr>
          <w:rFonts w:eastAsia="Arial"/>
          <w:sz w:val="28"/>
          <w:szCs w:val="28"/>
        </w:rPr>
        <w:t xml:space="preserve"> общеразвивающих </w:t>
      </w:r>
      <w:r w:rsidRPr="00A12DD5">
        <w:rPr>
          <w:rFonts w:eastAsia="Arial"/>
          <w:sz w:val="28"/>
          <w:szCs w:val="28"/>
        </w:rPr>
        <w:t xml:space="preserve"> программ должны строиться на сл</w:t>
      </w:r>
      <w:r w:rsidR="00A12DD5" w:rsidRPr="00A12DD5">
        <w:rPr>
          <w:rFonts w:eastAsia="Arial"/>
          <w:sz w:val="28"/>
          <w:szCs w:val="28"/>
        </w:rPr>
        <w:t xml:space="preserve">едующих основаниях (Концепция, </w:t>
      </w:r>
      <w:proofErr w:type="spellStart"/>
      <w:r w:rsidR="00A12DD5" w:rsidRPr="00A12DD5">
        <w:rPr>
          <w:rFonts w:eastAsia="Arial"/>
          <w:sz w:val="28"/>
          <w:szCs w:val="28"/>
        </w:rPr>
        <w:t>п</w:t>
      </w:r>
      <w:r w:rsidRPr="00A12DD5">
        <w:rPr>
          <w:rFonts w:eastAsia="Arial"/>
          <w:sz w:val="28"/>
          <w:szCs w:val="28"/>
        </w:rPr>
        <w:t>.IV</w:t>
      </w:r>
      <w:proofErr w:type="spellEnd"/>
      <w:r w:rsidRPr="00A12DD5">
        <w:rPr>
          <w:rFonts w:eastAsia="Arial"/>
          <w:sz w:val="28"/>
          <w:szCs w:val="28"/>
        </w:rPr>
        <w:t>):</w:t>
      </w:r>
    </w:p>
    <w:p w:rsidR="00D15F8F" w:rsidRPr="00A12DD5" w:rsidRDefault="00D15F8F" w:rsidP="00D15F8F">
      <w:pPr>
        <w:spacing w:line="1" w:lineRule="exact"/>
        <w:jc w:val="both"/>
        <w:rPr>
          <w:sz w:val="28"/>
          <w:szCs w:val="28"/>
        </w:rPr>
      </w:pPr>
    </w:p>
    <w:p w:rsidR="00D15F8F" w:rsidRPr="00A12DD5" w:rsidRDefault="00D15F8F" w:rsidP="00D15F8F">
      <w:pPr>
        <w:pStyle w:val="a4"/>
        <w:numPr>
          <w:ilvl w:val="0"/>
          <w:numId w:val="4"/>
        </w:numPr>
        <w:spacing w:line="268" w:lineRule="auto"/>
        <w:ind w:right="640"/>
        <w:jc w:val="both"/>
        <w:rPr>
          <w:sz w:val="28"/>
          <w:szCs w:val="28"/>
        </w:rPr>
      </w:pPr>
      <w:r w:rsidRPr="00A12DD5">
        <w:rPr>
          <w:rFonts w:eastAsia="Arial"/>
          <w:sz w:val="28"/>
          <w:szCs w:val="28"/>
        </w:rPr>
        <w:t xml:space="preserve">свобода выбора образовательных программ и режима их освоения; </w:t>
      </w:r>
    </w:p>
    <w:p w:rsidR="00D15F8F" w:rsidRPr="00A12DD5" w:rsidRDefault="00D15F8F" w:rsidP="00D15F8F">
      <w:pPr>
        <w:pStyle w:val="a4"/>
        <w:numPr>
          <w:ilvl w:val="0"/>
          <w:numId w:val="4"/>
        </w:numPr>
        <w:spacing w:line="268" w:lineRule="auto"/>
        <w:ind w:right="640"/>
        <w:jc w:val="both"/>
        <w:rPr>
          <w:sz w:val="28"/>
          <w:szCs w:val="28"/>
        </w:rPr>
      </w:pPr>
      <w:r w:rsidRPr="00A12DD5">
        <w:rPr>
          <w:rFonts w:eastAsia="Arial"/>
          <w:sz w:val="28"/>
          <w:szCs w:val="28"/>
        </w:rPr>
        <w:t>соответствие образовательных программ и форм дополнительного</w:t>
      </w:r>
      <w:r w:rsidRPr="00A12DD5">
        <w:rPr>
          <w:sz w:val="28"/>
          <w:szCs w:val="28"/>
        </w:rPr>
        <w:t xml:space="preserve"> </w:t>
      </w:r>
      <w:r w:rsidRPr="00A12DD5">
        <w:rPr>
          <w:rFonts w:eastAsia="Arial"/>
          <w:sz w:val="28"/>
          <w:szCs w:val="28"/>
        </w:rPr>
        <w:t xml:space="preserve">образования возрастным и индивидуальным особенностям детей; </w:t>
      </w:r>
      <w:r w:rsidRPr="00A12DD5">
        <w:rPr>
          <w:rFonts w:eastAsia="Arial"/>
          <w:sz w:val="28"/>
          <w:szCs w:val="28"/>
        </w:rPr>
        <w:lastRenderedPageBreak/>
        <w:t xml:space="preserve">вариативность, гибкость и мобильность образовательных программ; </w:t>
      </w:r>
    </w:p>
    <w:p w:rsidR="00D15F8F" w:rsidRPr="00A12DD5" w:rsidRDefault="00D15F8F" w:rsidP="00D15F8F">
      <w:pPr>
        <w:pStyle w:val="a4"/>
        <w:numPr>
          <w:ilvl w:val="0"/>
          <w:numId w:val="4"/>
        </w:numPr>
        <w:spacing w:line="268" w:lineRule="auto"/>
        <w:ind w:right="640"/>
        <w:jc w:val="both"/>
        <w:rPr>
          <w:sz w:val="28"/>
          <w:szCs w:val="28"/>
        </w:rPr>
      </w:pPr>
      <w:proofErr w:type="spellStart"/>
      <w:r w:rsidRPr="00A12DD5">
        <w:rPr>
          <w:rFonts w:eastAsia="Arial"/>
          <w:sz w:val="28"/>
          <w:szCs w:val="28"/>
        </w:rPr>
        <w:t>разноуровневость</w:t>
      </w:r>
      <w:proofErr w:type="spellEnd"/>
      <w:r w:rsidRPr="00A12DD5">
        <w:rPr>
          <w:rFonts w:eastAsia="Arial"/>
          <w:sz w:val="28"/>
          <w:szCs w:val="28"/>
        </w:rPr>
        <w:t xml:space="preserve"> (ступенчатость) образовательных программ;</w:t>
      </w:r>
    </w:p>
    <w:p w:rsidR="00D15F8F" w:rsidRPr="00A12DD5" w:rsidRDefault="00D15F8F" w:rsidP="00D15F8F">
      <w:pPr>
        <w:pStyle w:val="a4"/>
        <w:numPr>
          <w:ilvl w:val="0"/>
          <w:numId w:val="4"/>
        </w:numPr>
        <w:spacing w:line="268" w:lineRule="auto"/>
        <w:ind w:right="640"/>
        <w:jc w:val="both"/>
        <w:rPr>
          <w:sz w:val="28"/>
          <w:szCs w:val="28"/>
        </w:rPr>
      </w:pPr>
      <w:r w:rsidRPr="00A12DD5">
        <w:rPr>
          <w:rFonts w:eastAsia="Arial"/>
          <w:sz w:val="28"/>
          <w:szCs w:val="28"/>
        </w:rPr>
        <w:t>модульность содержания образовательных программ, возможность взаимозачета результатов;</w:t>
      </w:r>
    </w:p>
    <w:p w:rsidR="00D15F8F" w:rsidRPr="00A12DD5" w:rsidRDefault="00D15F8F" w:rsidP="00D15F8F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A12DD5">
        <w:rPr>
          <w:rFonts w:eastAsia="Arial"/>
          <w:sz w:val="28"/>
          <w:szCs w:val="28"/>
        </w:rPr>
        <w:t xml:space="preserve">ориентация на </w:t>
      </w:r>
      <w:proofErr w:type="spellStart"/>
      <w:r w:rsidRPr="00A12DD5">
        <w:rPr>
          <w:rFonts w:eastAsia="Arial"/>
          <w:sz w:val="28"/>
          <w:szCs w:val="28"/>
        </w:rPr>
        <w:t>метапредметные</w:t>
      </w:r>
      <w:proofErr w:type="spellEnd"/>
      <w:r w:rsidRPr="00A12DD5">
        <w:rPr>
          <w:rFonts w:eastAsia="Arial"/>
          <w:sz w:val="28"/>
          <w:szCs w:val="28"/>
        </w:rPr>
        <w:t xml:space="preserve"> и личностные результаты образования;</w:t>
      </w:r>
    </w:p>
    <w:p w:rsidR="00D15F8F" w:rsidRPr="00A12DD5" w:rsidRDefault="00D15F8F" w:rsidP="00D15F8F">
      <w:pPr>
        <w:spacing w:line="34" w:lineRule="exact"/>
        <w:jc w:val="both"/>
        <w:rPr>
          <w:sz w:val="28"/>
          <w:szCs w:val="28"/>
        </w:rPr>
      </w:pPr>
    </w:p>
    <w:p w:rsidR="00D15F8F" w:rsidRPr="00A12DD5" w:rsidRDefault="00D15F8F" w:rsidP="00D15F8F">
      <w:pPr>
        <w:pStyle w:val="a4"/>
        <w:numPr>
          <w:ilvl w:val="0"/>
          <w:numId w:val="4"/>
        </w:numPr>
        <w:spacing w:line="239" w:lineRule="auto"/>
        <w:ind w:right="720"/>
        <w:jc w:val="both"/>
        <w:rPr>
          <w:sz w:val="28"/>
          <w:szCs w:val="28"/>
        </w:rPr>
      </w:pPr>
      <w:r w:rsidRPr="00A12DD5">
        <w:rPr>
          <w:rFonts w:eastAsia="Arial"/>
          <w:sz w:val="28"/>
          <w:szCs w:val="28"/>
        </w:rPr>
        <w:t>творческий и продуктивный характер образовательных программ;</w:t>
      </w:r>
    </w:p>
    <w:p w:rsidR="00D15F8F" w:rsidRPr="00A12DD5" w:rsidRDefault="00D15F8F" w:rsidP="00D15F8F">
      <w:pPr>
        <w:pStyle w:val="a4"/>
        <w:numPr>
          <w:ilvl w:val="0"/>
          <w:numId w:val="4"/>
        </w:numPr>
        <w:spacing w:line="239" w:lineRule="auto"/>
        <w:ind w:right="720"/>
        <w:jc w:val="both"/>
        <w:rPr>
          <w:sz w:val="28"/>
          <w:szCs w:val="28"/>
        </w:rPr>
      </w:pPr>
      <w:r w:rsidRPr="00A12DD5">
        <w:rPr>
          <w:rFonts w:eastAsia="Arial"/>
          <w:sz w:val="28"/>
          <w:szCs w:val="28"/>
        </w:rPr>
        <w:t>открытый и сетевой характер реализации.</w:t>
      </w:r>
    </w:p>
    <w:p w:rsidR="00D15F8F" w:rsidRPr="00ED3C98" w:rsidRDefault="00D15F8F" w:rsidP="00D15F8F">
      <w:pPr>
        <w:rPr>
          <w:color w:val="FF0000"/>
        </w:rPr>
      </w:pPr>
    </w:p>
    <w:p w:rsidR="00D15F8F" w:rsidRPr="00A12DD5" w:rsidRDefault="00D15F8F" w:rsidP="00D15F8F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A12DD5">
        <w:rPr>
          <w:b/>
          <w:sz w:val="28"/>
          <w:szCs w:val="28"/>
        </w:rPr>
        <w:t>Содержание дополнительной</w:t>
      </w:r>
      <w:r w:rsidR="00A12DD5" w:rsidRPr="00A12DD5">
        <w:rPr>
          <w:b/>
          <w:sz w:val="28"/>
          <w:szCs w:val="28"/>
        </w:rPr>
        <w:t xml:space="preserve"> общеобразовательной </w:t>
      </w:r>
      <w:r w:rsidRPr="00A12DD5">
        <w:rPr>
          <w:b/>
          <w:sz w:val="28"/>
          <w:szCs w:val="28"/>
        </w:rPr>
        <w:t xml:space="preserve"> общеразвивающей программы</w:t>
      </w:r>
    </w:p>
    <w:p w:rsidR="00D15F8F" w:rsidRPr="00A12DD5" w:rsidRDefault="00D15F8F" w:rsidP="00D15F8F">
      <w:pPr>
        <w:spacing w:line="263" w:lineRule="auto"/>
        <w:ind w:left="260"/>
        <w:jc w:val="both"/>
        <w:rPr>
          <w:rFonts w:eastAsia="Arial"/>
          <w:sz w:val="28"/>
          <w:szCs w:val="28"/>
        </w:rPr>
      </w:pPr>
      <w:r w:rsidRPr="00A12DD5">
        <w:rPr>
          <w:rFonts w:eastAsia="Arial"/>
          <w:b/>
          <w:bCs/>
          <w:sz w:val="28"/>
          <w:szCs w:val="28"/>
        </w:rPr>
        <w:t xml:space="preserve">2.1. </w:t>
      </w:r>
      <w:r w:rsidRPr="00A12DD5">
        <w:rPr>
          <w:rFonts w:eastAsia="Arial"/>
          <w:sz w:val="28"/>
          <w:szCs w:val="28"/>
        </w:rPr>
        <w:t xml:space="preserve">Дополнительная </w:t>
      </w:r>
      <w:r w:rsidR="00A12DD5" w:rsidRPr="00A12DD5">
        <w:rPr>
          <w:rFonts w:eastAsia="Arial"/>
          <w:sz w:val="28"/>
          <w:szCs w:val="28"/>
        </w:rPr>
        <w:t xml:space="preserve">общеобразовательная </w:t>
      </w:r>
      <w:r w:rsidRPr="00A12DD5">
        <w:rPr>
          <w:rFonts w:eastAsia="Arial"/>
          <w:sz w:val="28"/>
          <w:szCs w:val="28"/>
        </w:rPr>
        <w:t>общеразвивающая программа является нормативным</w:t>
      </w:r>
      <w:r w:rsidRPr="00A12DD5">
        <w:rPr>
          <w:rFonts w:eastAsia="Arial"/>
          <w:b/>
          <w:bCs/>
          <w:sz w:val="28"/>
          <w:szCs w:val="28"/>
        </w:rPr>
        <w:t xml:space="preserve"> </w:t>
      </w:r>
      <w:r w:rsidRPr="00A12DD5">
        <w:rPr>
          <w:rFonts w:eastAsia="Arial"/>
          <w:sz w:val="28"/>
          <w:szCs w:val="28"/>
        </w:rPr>
        <w:t>документом, содержащим максимально полную информацию о дополнительном образовании, пр</w:t>
      </w:r>
      <w:r w:rsidR="00A12DD5" w:rsidRPr="00A12DD5">
        <w:rPr>
          <w:rFonts w:eastAsia="Arial"/>
          <w:sz w:val="28"/>
          <w:szCs w:val="28"/>
        </w:rPr>
        <w:t>едлагаемом детям в возрасте от 5</w:t>
      </w:r>
      <w:r w:rsidRPr="00A12DD5">
        <w:rPr>
          <w:rFonts w:eastAsia="Arial"/>
          <w:sz w:val="28"/>
          <w:szCs w:val="28"/>
        </w:rPr>
        <w:t xml:space="preserve"> до 18 лет; имеющим конкрет</w:t>
      </w:r>
      <w:r w:rsidR="00A12DD5" w:rsidRPr="00A12DD5">
        <w:rPr>
          <w:rFonts w:eastAsia="Arial"/>
          <w:sz w:val="28"/>
          <w:szCs w:val="28"/>
        </w:rPr>
        <w:t>изированные образовательные цели</w:t>
      </w:r>
      <w:r w:rsidRPr="00A12DD5">
        <w:rPr>
          <w:rFonts w:eastAsia="Arial"/>
          <w:sz w:val="28"/>
          <w:szCs w:val="28"/>
        </w:rPr>
        <w:t xml:space="preserve"> и задачи, фиксируемые, диагностируемые и оцениваемые образовательные результаты. </w:t>
      </w:r>
    </w:p>
    <w:p w:rsidR="00D15F8F" w:rsidRPr="00B14B8D" w:rsidRDefault="00D15F8F" w:rsidP="00D15F8F">
      <w:pPr>
        <w:spacing w:line="263" w:lineRule="auto"/>
        <w:ind w:left="260"/>
        <w:jc w:val="both"/>
        <w:rPr>
          <w:sz w:val="28"/>
          <w:szCs w:val="28"/>
        </w:rPr>
      </w:pPr>
      <w:r w:rsidRPr="003358FA">
        <w:rPr>
          <w:rFonts w:eastAsia="Arial"/>
          <w:b/>
          <w:bCs/>
          <w:sz w:val="28"/>
          <w:szCs w:val="28"/>
        </w:rPr>
        <w:t xml:space="preserve">2.2. </w:t>
      </w:r>
      <w:r w:rsidRPr="003358FA">
        <w:rPr>
          <w:rFonts w:eastAsia="Arial"/>
          <w:sz w:val="28"/>
          <w:szCs w:val="28"/>
        </w:rPr>
        <w:t xml:space="preserve">Содержание дополнительных </w:t>
      </w:r>
      <w:r w:rsidR="00A12DD5">
        <w:rPr>
          <w:rFonts w:eastAsia="Arial"/>
          <w:sz w:val="28"/>
          <w:szCs w:val="28"/>
        </w:rPr>
        <w:t xml:space="preserve">общеобразовательных </w:t>
      </w:r>
      <w:r w:rsidRPr="003358FA">
        <w:rPr>
          <w:rFonts w:eastAsia="Arial"/>
          <w:sz w:val="28"/>
          <w:szCs w:val="28"/>
        </w:rPr>
        <w:t>общеразвивающих программ и сроки</w:t>
      </w:r>
      <w:r w:rsidRPr="003358FA">
        <w:rPr>
          <w:rFonts w:eastAsia="Arial"/>
          <w:b/>
          <w:bCs/>
          <w:sz w:val="28"/>
          <w:szCs w:val="28"/>
        </w:rPr>
        <w:t xml:space="preserve"> </w:t>
      </w:r>
      <w:r w:rsidRPr="00B14B8D">
        <w:rPr>
          <w:rFonts w:eastAsia="Arial"/>
          <w:sz w:val="28"/>
          <w:szCs w:val="28"/>
        </w:rPr>
        <w:t>обучения по ним определяются образовательной программой, разработанной и утвержденной ДДТ.</w:t>
      </w:r>
    </w:p>
    <w:p w:rsidR="00D15F8F" w:rsidRPr="00B14B8D" w:rsidRDefault="00D15F8F" w:rsidP="00D15F8F">
      <w:pPr>
        <w:spacing w:line="3" w:lineRule="exact"/>
        <w:rPr>
          <w:sz w:val="28"/>
          <w:szCs w:val="28"/>
        </w:rPr>
      </w:pPr>
    </w:p>
    <w:p w:rsidR="00D15F8F" w:rsidRPr="00B14B8D" w:rsidRDefault="00D15F8F" w:rsidP="00D15F8F">
      <w:pPr>
        <w:spacing w:line="258" w:lineRule="auto"/>
        <w:ind w:left="260"/>
        <w:jc w:val="both"/>
        <w:rPr>
          <w:sz w:val="28"/>
          <w:szCs w:val="28"/>
        </w:rPr>
      </w:pPr>
      <w:r w:rsidRPr="00B14B8D">
        <w:rPr>
          <w:rFonts w:eastAsia="Arial"/>
          <w:b/>
          <w:bCs/>
          <w:sz w:val="28"/>
          <w:szCs w:val="28"/>
        </w:rPr>
        <w:t xml:space="preserve">2.3. </w:t>
      </w:r>
      <w:r w:rsidRPr="00B14B8D">
        <w:rPr>
          <w:rFonts w:eastAsia="Arial"/>
          <w:sz w:val="28"/>
          <w:szCs w:val="28"/>
        </w:rPr>
        <w:t>Дополнительные общеразвивающие программы ДДТ реализуются в</w:t>
      </w:r>
      <w:r w:rsidRPr="00B14B8D">
        <w:rPr>
          <w:rFonts w:eastAsia="Arial"/>
          <w:b/>
          <w:bCs/>
          <w:sz w:val="28"/>
          <w:szCs w:val="28"/>
        </w:rPr>
        <w:t xml:space="preserve"> </w:t>
      </w:r>
      <w:r w:rsidRPr="00B14B8D">
        <w:rPr>
          <w:rFonts w:eastAsia="Arial"/>
          <w:sz w:val="28"/>
          <w:szCs w:val="28"/>
        </w:rPr>
        <w:t>пространстве, не ограниченном образовательными стандартами, так как в</w:t>
      </w:r>
    </w:p>
    <w:p w:rsidR="00D15F8F" w:rsidRPr="00B14B8D" w:rsidRDefault="00D15F8F" w:rsidP="00D15F8F">
      <w:pPr>
        <w:spacing w:line="239" w:lineRule="auto"/>
        <w:ind w:left="260"/>
        <w:jc w:val="both"/>
        <w:rPr>
          <w:sz w:val="28"/>
          <w:szCs w:val="28"/>
        </w:rPr>
      </w:pPr>
      <w:r w:rsidRPr="00B14B8D">
        <w:rPr>
          <w:rFonts w:eastAsia="Arial"/>
          <w:sz w:val="28"/>
          <w:szCs w:val="28"/>
        </w:rPr>
        <w:t>дополнительном образовании федеральные государственные образовательные стандарты не предусматриваются (ФЗ ст.2, п.14).</w:t>
      </w:r>
    </w:p>
    <w:p w:rsidR="00D15F8F" w:rsidRPr="00B14B8D" w:rsidRDefault="00D15F8F" w:rsidP="00D15F8F">
      <w:pPr>
        <w:spacing w:line="2" w:lineRule="exact"/>
        <w:rPr>
          <w:sz w:val="28"/>
          <w:szCs w:val="28"/>
        </w:rPr>
      </w:pPr>
    </w:p>
    <w:p w:rsidR="00D15F8F" w:rsidRPr="00B14B8D" w:rsidRDefault="00D15F8F" w:rsidP="00D15F8F">
      <w:pPr>
        <w:numPr>
          <w:ilvl w:val="0"/>
          <w:numId w:val="5"/>
        </w:numPr>
        <w:tabs>
          <w:tab w:val="left" w:pos="1520"/>
        </w:tabs>
        <w:ind w:left="1520" w:hanging="704"/>
        <w:jc w:val="center"/>
        <w:rPr>
          <w:rFonts w:eastAsia="Arial"/>
          <w:b/>
          <w:bCs/>
          <w:sz w:val="28"/>
          <w:szCs w:val="28"/>
        </w:rPr>
      </w:pPr>
      <w:r w:rsidRPr="00B14B8D">
        <w:rPr>
          <w:rFonts w:eastAsia="Arial"/>
          <w:b/>
          <w:bCs/>
          <w:sz w:val="28"/>
          <w:szCs w:val="28"/>
        </w:rPr>
        <w:t>Структура дополнительной общеразвивающей программы</w:t>
      </w:r>
    </w:p>
    <w:p w:rsidR="00D15F8F" w:rsidRPr="00B14B8D" w:rsidRDefault="00D15F8F" w:rsidP="00D15F8F">
      <w:pPr>
        <w:spacing w:line="58" w:lineRule="exact"/>
        <w:rPr>
          <w:sz w:val="28"/>
          <w:szCs w:val="28"/>
        </w:rPr>
      </w:pPr>
    </w:p>
    <w:p w:rsidR="00D15F8F" w:rsidRPr="00907309" w:rsidRDefault="00D15F8F" w:rsidP="00A12DD5">
      <w:pPr>
        <w:ind w:left="260" w:right="20"/>
        <w:jc w:val="both"/>
        <w:rPr>
          <w:sz w:val="28"/>
          <w:szCs w:val="28"/>
        </w:rPr>
      </w:pPr>
      <w:r w:rsidRPr="00B14B8D">
        <w:rPr>
          <w:rFonts w:eastAsia="Arial"/>
          <w:bCs/>
          <w:sz w:val="28"/>
          <w:szCs w:val="28"/>
        </w:rPr>
        <w:t xml:space="preserve">3.1. </w:t>
      </w:r>
      <w:r w:rsidRPr="00B14B8D">
        <w:rPr>
          <w:rFonts w:eastAsia="Arial"/>
          <w:sz w:val="28"/>
          <w:szCs w:val="28"/>
        </w:rPr>
        <w:t>Структура дополнительной общеразвивающей программы включает</w:t>
      </w:r>
      <w:r w:rsidRPr="00B14B8D">
        <w:rPr>
          <w:rFonts w:eastAsia="Arial"/>
          <w:bCs/>
          <w:sz w:val="28"/>
          <w:szCs w:val="28"/>
        </w:rPr>
        <w:t xml:space="preserve"> комплекс основных характеристик программы </w:t>
      </w:r>
      <w:r w:rsidRPr="00B14B8D">
        <w:rPr>
          <w:rFonts w:eastAsia="Arial"/>
          <w:sz w:val="28"/>
          <w:szCs w:val="28"/>
        </w:rPr>
        <w:t>(по</w:t>
      </w:r>
      <w:r w:rsidR="00A12DD5">
        <w:rPr>
          <w:rFonts w:eastAsia="Arial"/>
          <w:sz w:val="28"/>
          <w:szCs w:val="28"/>
        </w:rPr>
        <w:t>яснительная записка,</w:t>
      </w:r>
      <w:r w:rsidRPr="00B14B8D">
        <w:rPr>
          <w:rFonts w:eastAsia="Arial"/>
          <w:bCs/>
          <w:sz w:val="28"/>
          <w:szCs w:val="28"/>
        </w:rPr>
        <w:t xml:space="preserve"> </w:t>
      </w:r>
      <w:r w:rsidR="00A12DD5">
        <w:rPr>
          <w:rFonts w:eastAsia="Arial"/>
          <w:sz w:val="28"/>
          <w:szCs w:val="28"/>
        </w:rPr>
        <w:t>цель и задачи программы, содержание программы,</w:t>
      </w:r>
      <w:r w:rsidRPr="00B14B8D">
        <w:rPr>
          <w:rFonts w:eastAsia="Arial"/>
          <w:sz w:val="28"/>
          <w:szCs w:val="28"/>
        </w:rPr>
        <w:t xml:space="preserve"> планируемые результаты)</w:t>
      </w:r>
      <w:r w:rsidRPr="00B14B8D">
        <w:rPr>
          <w:sz w:val="28"/>
          <w:szCs w:val="28"/>
        </w:rPr>
        <w:t xml:space="preserve"> и </w:t>
      </w:r>
      <w:r w:rsidRPr="00B14B8D">
        <w:rPr>
          <w:rFonts w:eastAsia="Arial"/>
          <w:bCs/>
          <w:sz w:val="28"/>
          <w:szCs w:val="28"/>
        </w:rPr>
        <w:t xml:space="preserve">комплекс организационно-педагогических условий, включая формы контроля </w:t>
      </w:r>
      <w:r w:rsidRPr="00B14B8D">
        <w:rPr>
          <w:rFonts w:eastAsia="Arial"/>
          <w:sz w:val="28"/>
          <w:szCs w:val="28"/>
        </w:rPr>
        <w:t>(календарный учебный график</w:t>
      </w:r>
      <w:r w:rsidR="00A12DD5">
        <w:rPr>
          <w:rFonts w:eastAsia="Arial"/>
          <w:sz w:val="28"/>
          <w:szCs w:val="28"/>
        </w:rPr>
        <w:t>,</w:t>
      </w:r>
      <w:r w:rsidRPr="00907309">
        <w:rPr>
          <w:rFonts w:eastAsia="Arial"/>
          <w:bCs/>
          <w:sz w:val="28"/>
          <w:szCs w:val="28"/>
        </w:rPr>
        <w:t xml:space="preserve"> </w:t>
      </w:r>
      <w:r w:rsidR="004A6E8E">
        <w:rPr>
          <w:rFonts w:eastAsia="Arial"/>
          <w:sz w:val="28"/>
          <w:szCs w:val="28"/>
        </w:rPr>
        <w:t>условия реализации программы,</w:t>
      </w:r>
      <w:r w:rsidRPr="00907309">
        <w:rPr>
          <w:rFonts w:eastAsia="Arial"/>
          <w:bCs/>
          <w:sz w:val="28"/>
          <w:szCs w:val="28"/>
        </w:rPr>
        <w:t xml:space="preserve"> </w:t>
      </w:r>
      <w:r w:rsidR="004A6E8E">
        <w:rPr>
          <w:rFonts w:eastAsia="Arial"/>
          <w:sz w:val="28"/>
          <w:szCs w:val="28"/>
        </w:rPr>
        <w:t>формы контроля,</w:t>
      </w:r>
      <w:r w:rsidRPr="00907309">
        <w:rPr>
          <w:rFonts w:eastAsia="Arial"/>
          <w:sz w:val="28"/>
          <w:szCs w:val="28"/>
        </w:rPr>
        <w:t xml:space="preserve"> оценочные матери</w:t>
      </w:r>
      <w:r w:rsidR="004A6E8E">
        <w:rPr>
          <w:rFonts w:eastAsia="Arial"/>
          <w:sz w:val="28"/>
          <w:szCs w:val="28"/>
        </w:rPr>
        <w:t xml:space="preserve">алы. методические материалы, </w:t>
      </w:r>
      <w:r w:rsidRPr="00907309">
        <w:rPr>
          <w:rFonts w:eastAsia="Arial"/>
          <w:sz w:val="28"/>
          <w:szCs w:val="28"/>
        </w:rPr>
        <w:t>список литературы).</w:t>
      </w:r>
    </w:p>
    <w:p w:rsidR="00D15F8F" w:rsidRDefault="00D15F8F" w:rsidP="00D15F8F">
      <w:pPr>
        <w:spacing w:line="3" w:lineRule="exact"/>
        <w:rPr>
          <w:rFonts w:ascii="Arial" w:eastAsia="Arial" w:hAnsi="Arial" w:cs="Arial"/>
          <w:sz w:val="28"/>
          <w:szCs w:val="28"/>
        </w:rPr>
      </w:pPr>
    </w:p>
    <w:p w:rsidR="00D15F8F" w:rsidRPr="00A51D4C" w:rsidRDefault="00D15F8F" w:rsidP="00D15F8F">
      <w:pPr>
        <w:ind w:left="260"/>
        <w:jc w:val="both"/>
        <w:rPr>
          <w:rFonts w:eastAsia="Arial"/>
          <w:sz w:val="28"/>
          <w:szCs w:val="28"/>
        </w:rPr>
      </w:pPr>
      <w:r w:rsidRPr="00A51D4C">
        <w:rPr>
          <w:rFonts w:eastAsia="Arial"/>
          <w:bCs/>
          <w:sz w:val="28"/>
          <w:szCs w:val="28"/>
        </w:rPr>
        <w:t>3.2.   Титульный лист программы</w:t>
      </w:r>
      <w:r w:rsidRPr="00A51D4C">
        <w:rPr>
          <w:rFonts w:eastAsia="Arial"/>
          <w:b/>
          <w:bCs/>
          <w:sz w:val="28"/>
          <w:szCs w:val="28"/>
        </w:rPr>
        <w:t xml:space="preserve"> </w:t>
      </w:r>
      <w:r w:rsidRPr="00A51D4C">
        <w:rPr>
          <w:rFonts w:eastAsia="Arial"/>
          <w:sz w:val="28"/>
          <w:szCs w:val="28"/>
        </w:rPr>
        <w:t xml:space="preserve">(лат. </w:t>
      </w:r>
      <w:proofErr w:type="spellStart"/>
      <w:r w:rsidRPr="00A51D4C">
        <w:rPr>
          <w:rFonts w:eastAsia="Arial"/>
          <w:sz w:val="28"/>
          <w:szCs w:val="28"/>
        </w:rPr>
        <w:t>Titulus</w:t>
      </w:r>
      <w:proofErr w:type="spellEnd"/>
      <w:r w:rsidRPr="00A51D4C">
        <w:rPr>
          <w:rFonts w:eastAsia="Arial"/>
          <w:sz w:val="28"/>
          <w:szCs w:val="28"/>
        </w:rPr>
        <w:t xml:space="preserve"> - «надпись,</w:t>
      </w:r>
      <w:r w:rsidRPr="00A51D4C">
        <w:rPr>
          <w:rFonts w:eastAsia="Arial"/>
          <w:b/>
          <w:bCs/>
          <w:sz w:val="28"/>
          <w:szCs w:val="28"/>
        </w:rPr>
        <w:t xml:space="preserve"> </w:t>
      </w:r>
      <w:r w:rsidRPr="00A51D4C">
        <w:rPr>
          <w:rFonts w:eastAsia="Arial"/>
          <w:sz w:val="28"/>
          <w:szCs w:val="28"/>
        </w:rPr>
        <w:t>заглавие») – первая страница, предваряющая текст программы и служащая источником библиографической информации, необходимой для идентификации документа (наименование образовательной организации, гриф утверждения программы (с указанием даты и номера приказа; заседания методического совета, даты и номера протокола), название программы, адресат программы, срок ее реализации, ФИО, должность составителя(</w:t>
      </w:r>
      <w:proofErr w:type="spellStart"/>
      <w:r w:rsidRPr="00A51D4C">
        <w:rPr>
          <w:rFonts w:eastAsia="Arial"/>
          <w:sz w:val="28"/>
          <w:szCs w:val="28"/>
        </w:rPr>
        <w:t>ов</w:t>
      </w:r>
      <w:proofErr w:type="spellEnd"/>
      <w:r w:rsidRPr="00A51D4C">
        <w:rPr>
          <w:rFonts w:eastAsia="Arial"/>
          <w:sz w:val="28"/>
          <w:szCs w:val="28"/>
        </w:rPr>
        <w:t>) программы, город и год ее разработки (Приложение 1).</w:t>
      </w:r>
    </w:p>
    <w:p w:rsidR="00D15F8F" w:rsidRDefault="00D15F8F" w:rsidP="00D15F8F">
      <w:pPr>
        <w:spacing w:line="1" w:lineRule="exact"/>
        <w:rPr>
          <w:rFonts w:ascii="Arial" w:eastAsia="Arial" w:hAnsi="Arial" w:cs="Arial"/>
          <w:sz w:val="28"/>
          <w:szCs w:val="28"/>
        </w:rPr>
      </w:pPr>
    </w:p>
    <w:p w:rsidR="00D15F8F" w:rsidRPr="00A51D4C" w:rsidRDefault="00D15F8F" w:rsidP="00D15F8F">
      <w:pPr>
        <w:spacing w:line="243" w:lineRule="auto"/>
        <w:ind w:left="260"/>
        <w:jc w:val="both"/>
        <w:rPr>
          <w:rFonts w:eastAsia="Arial"/>
          <w:sz w:val="28"/>
          <w:szCs w:val="28"/>
        </w:rPr>
      </w:pPr>
      <w:r w:rsidRPr="00A51D4C">
        <w:rPr>
          <w:rFonts w:eastAsia="Arial"/>
          <w:bCs/>
          <w:sz w:val="28"/>
          <w:szCs w:val="28"/>
        </w:rPr>
        <w:lastRenderedPageBreak/>
        <w:t xml:space="preserve">3.3. Комплекс основных характеристик дополнительной </w:t>
      </w:r>
      <w:r w:rsidR="004A6E8E">
        <w:rPr>
          <w:rFonts w:eastAsia="Arial"/>
          <w:bCs/>
          <w:sz w:val="28"/>
          <w:szCs w:val="28"/>
        </w:rPr>
        <w:t xml:space="preserve">общеобразовательной </w:t>
      </w:r>
      <w:r w:rsidRPr="00A51D4C">
        <w:rPr>
          <w:rFonts w:eastAsia="Arial"/>
          <w:bCs/>
          <w:sz w:val="28"/>
          <w:szCs w:val="28"/>
        </w:rPr>
        <w:t>общеразвивающей программы:</w:t>
      </w:r>
    </w:p>
    <w:p w:rsidR="00D15F8F" w:rsidRPr="00A51D4C" w:rsidRDefault="00D15F8F" w:rsidP="00D15F8F">
      <w:pPr>
        <w:spacing w:line="236" w:lineRule="auto"/>
        <w:ind w:left="260"/>
        <w:jc w:val="both"/>
        <w:rPr>
          <w:rFonts w:eastAsia="Arial"/>
          <w:sz w:val="28"/>
          <w:szCs w:val="28"/>
        </w:rPr>
      </w:pPr>
      <w:r w:rsidRPr="00A51D4C">
        <w:rPr>
          <w:rFonts w:eastAsia="Arial"/>
          <w:sz w:val="28"/>
          <w:szCs w:val="28"/>
        </w:rPr>
        <w:t xml:space="preserve">3.3.1. </w:t>
      </w:r>
      <w:r w:rsidRPr="00A51D4C">
        <w:rPr>
          <w:rFonts w:eastAsia="Arial"/>
          <w:b/>
          <w:bCs/>
          <w:sz w:val="28"/>
          <w:szCs w:val="28"/>
        </w:rPr>
        <w:t>Пояснительная записка</w:t>
      </w:r>
      <w:r w:rsidRPr="00A51D4C">
        <w:rPr>
          <w:rFonts w:eastAsia="Arial"/>
          <w:sz w:val="28"/>
          <w:szCs w:val="28"/>
        </w:rPr>
        <w:t xml:space="preserve"> (общая характеристика программы):</w:t>
      </w:r>
    </w:p>
    <w:p w:rsidR="00D15F8F" w:rsidRPr="00A51D4C" w:rsidRDefault="00D15F8F" w:rsidP="00D15F8F">
      <w:pPr>
        <w:spacing w:line="249" w:lineRule="auto"/>
        <w:ind w:left="260" w:right="20" w:firstLine="706"/>
        <w:jc w:val="both"/>
        <w:rPr>
          <w:sz w:val="28"/>
          <w:szCs w:val="28"/>
        </w:rPr>
      </w:pPr>
      <w:r w:rsidRPr="00A51D4C">
        <w:rPr>
          <w:rFonts w:eastAsia="Arial"/>
          <w:sz w:val="28"/>
          <w:szCs w:val="28"/>
        </w:rPr>
        <w:t>напр</w:t>
      </w:r>
      <w:r w:rsidR="00E640DE">
        <w:rPr>
          <w:rFonts w:eastAsia="Arial"/>
          <w:sz w:val="28"/>
          <w:szCs w:val="28"/>
        </w:rPr>
        <w:t>авленность (профиль) программы:</w:t>
      </w:r>
      <w:r w:rsidRPr="00A51D4C">
        <w:rPr>
          <w:rFonts w:eastAsia="Arial"/>
          <w:sz w:val="28"/>
          <w:szCs w:val="28"/>
        </w:rPr>
        <w:t xml:space="preserve"> естественнонаучная, художественная, туристско-краеведческая, социально-</w:t>
      </w:r>
      <w:r w:rsidR="004A6E8E">
        <w:rPr>
          <w:rFonts w:eastAsia="Arial"/>
          <w:sz w:val="28"/>
          <w:szCs w:val="28"/>
        </w:rPr>
        <w:t>гуманитарная</w:t>
      </w:r>
      <w:r>
        <w:rPr>
          <w:rFonts w:eastAsia="Arial"/>
          <w:sz w:val="28"/>
          <w:szCs w:val="28"/>
        </w:rPr>
        <w:t xml:space="preserve"> и др.</w:t>
      </w:r>
      <w:r w:rsidRPr="00A51D4C">
        <w:rPr>
          <w:rFonts w:eastAsia="Arial"/>
          <w:sz w:val="28"/>
          <w:szCs w:val="28"/>
        </w:rPr>
        <w:t xml:space="preserve"> (Порядок, п.9);</w:t>
      </w:r>
    </w:p>
    <w:p w:rsidR="00D15F8F" w:rsidRPr="00A51D4C" w:rsidRDefault="00D15F8F" w:rsidP="00D15F8F">
      <w:pPr>
        <w:spacing w:line="4" w:lineRule="exact"/>
        <w:jc w:val="both"/>
        <w:rPr>
          <w:sz w:val="28"/>
          <w:szCs w:val="28"/>
        </w:rPr>
      </w:pPr>
    </w:p>
    <w:p w:rsidR="00D15F8F" w:rsidRPr="00A51D4C" w:rsidRDefault="00D15F8F" w:rsidP="004A6E8E">
      <w:pPr>
        <w:ind w:left="260" w:right="20" w:firstLine="706"/>
        <w:jc w:val="both"/>
        <w:rPr>
          <w:sz w:val="28"/>
          <w:szCs w:val="28"/>
        </w:rPr>
      </w:pPr>
      <w:r w:rsidRPr="00A51D4C">
        <w:rPr>
          <w:rFonts w:eastAsia="Arial"/>
          <w:sz w:val="28"/>
          <w:szCs w:val="28"/>
        </w:rPr>
        <w:t>актуальность программы - соответствие основным направлениям социально-экономического развития страны, современным достижениям в сфере науки, техники, искусства и культуры; соответствие государственному социальному заказу/запросам родителей и детей; обоснование актуальности должно базироваться на фактах – цитатах из нормативных документов, результатах научных исследований, социологических опросов, подтверждающих необходимость и полезность предлагаемой программы;</w:t>
      </w:r>
    </w:p>
    <w:p w:rsidR="00D15F8F" w:rsidRPr="00A51D4C" w:rsidRDefault="00D15F8F" w:rsidP="00D15F8F">
      <w:pPr>
        <w:spacing w:line="1" w:lineRule="exact"/>
        <w:jc w:val="both"/>
        <w:rPr>
          <w:sz w:val="28"/>
          <w:szCs w:val="28"/>
        </w:rPr>
      </w:pPr>
    </w:p>
    <w:p w:rsidR="00D15F8F" w:rsidRPr="00A51D4C" w:rsidRDefault="00D15F8F" w:rsidP="00D15F8F">
      <w:pPr>
        <w:spacing w:line="239" w:lineRule="auto"/>
        <w:ind w:left="260" w:firstLine="706"/>
        <w:jc w:val="both"/>
        <w:rPr>
          <w:sz w:val="28"/>
          <w:szCs w:val="28"/>
        </w:rPr>
      </w:pPr>
      <w:r w:rsidRPr="00A51D4C">
        <w:rPr>
          <w:rFonts w:eastAsia="Arial"/>
          <w:sz w:val="28"/>
          <w:szCs w:val="28"/>
        </w:rPr>
        <w:t>отличительные особенности программы - характерные свойства, отличающие программу от других, остальных; отличительные черты, основные идеи, которые придают программе своеобразие;</w:t>
      </w:r>
    </w:p>
    <w:p w:rsidR="00D15F8F" w:rsidRPr="00A51D4C" w:rsidRDefault="00D15F8F" w:rsidP="00D15F8F">
      <w:pPr>
        <w:spacing w:line="3" w:lineRule="exact"/>
        <w:jc w:val="both"/>
        <w:rPr>
          <w:sz w:val="28"/>
          <w:szCs w:val="28"/>
        </w:rPr>
      </w:pPr>
    </w:p>
    <w:p w:rsidR="00D15F8F" w:rsidRPr="00A51D4C" w:rsidRDefault="00D15F8F" w:rsidP="00D15F8F">
      <w:pPr>
        <w:spacing w:line="239" w:lineRule="auto"/>
        <w:ind w:left="260" w:firstLine="706"/>
        <w:jc w:val="both"/>
        <w:rPr>
          <w:sz w:val="28"/>
          <w:szCs w:val="28"/>
        </w:rPr>
      </w:pPr>
      <w:r w:rsidRPr="00A51D4C">
        <w:rPr>
          <w:rFonts w:eastAsia="Arial"/>
          <w:sz w:val="28"/>
          <w:szCs w:val="28"/>
        </w:rPr>
        <w:t>адресат программы - примерный портрет учащегося, для которого будет актуальным обучение по данной программе – возраст, уровень развития, круг интересов, личностные характеристики, потенциальные роли в программе;</w:t>
      </w:r>
    </w:p>
    <w:p w:rsidR="00D15F8F" w:rsidRPr="00A51D4C" w:rsidRDefault="00D15F8F" w:rsidP="00D15F8F">
      <w:pPr>
        <w:spacing w:line="4" w:lineRule="exact"/>
        <w:jc w:val="both"/>
        <w:rPr>
          <w:sz w:val="28"/>
          <w:szCs w:val="28"/>
        </w:rPr>
      </w:pPr>
    </w:p>
    <w:p w:rsidR="00D15F8F" w:rsidRPr="00A51D4C" w:rsidRDefault="00D15F8F" w:rsidP="00D15F8F">
      <w:pPr>
        <w:ind w:left="260" w:right="20" w:firstLine="706"/>
        <w:jc w:val="both"/>
        <w:rPr>
          <w:sz w:val="28"/>
          <w:szCs w:val="28"/>
        </w:rPr>
      </w:pPr>
      <w:r w:rsidRPr="00A51D4C">
        <w:rPr>
          <w:rFonts w:eastAsia="Arial"/>
          <w:sz w:val="28"/>
          <w:szCs w:val="28"/>
        </w:rPr>
        <w:t>объем программы – общее количество учебных часов, запланированных на весь период обучения, необходимых для освоения программы;</w:t>
      </w:r>
    </w:p>
    <w:p w:rsidR="00D15F8F" w:rsidRPr="00A51D4C" w:rsidRDefault="00D15F8F" w:rsidP="00D15F8F">
      <w:pPr>
        <w:spacing w:line="4" w:lineRule="exact"/>
        <w:jc w:val="both"/>
        <w:rPr>
          <w:sz w:val="28"/>
          <w:szCs w:val="28"/>
        </w:rPr>
      </w:pPr>
    </w:p>
    <w:p w:rsidR="00D15F8F" w:rsidRPr="00A51D4C" w:rsidRDefault="00D15F8F" w:rsidP="00D15F8F">
      <w:pPr>
        <w:spacing w:line="248" w:lineRule="auto"/>
        <w:ind w:left="260" w:firstLine="706"/>
        <w:jc w:val="both"/>
        <w:rPr>
          <w:sz w:val="28"/>
          <w:szCs w:val="28"/>
        </w:rPr>
      </w:pPr>
      <w:r w:rsidRPr="00A51D4C">
        <w:rPr>
          <w:rFonts w:eastAsia="Arial"/>
          <w:sz w:val="28"/>
          <w:szCs w:val="28"/>
        </w:rPr>
        <w:t>формы организации образовательного процесса (индивидуальные, групповые и т.д.) и виды занятий по программе определяются содержанием программы и могут предусматривать лекции, практические и семинарские занятия, лабораторные работы, круглые столы, мастер-классы, мастерские, деловые и ролевые игры, тренинги, выездные тематические занятия, выполнение самостоятельной работы, концерты, выставки, творческие отчеты и другие виды учебных занятий;</w:t>
      </w:r>
    </w:p>
    <w:p w:rsidR="00D15F8F" w:rsidRPr="00A51D4C" w:rsidRDefault="00D15F8F" w:rsidP="00D15F8F">
      <w:pPr>
        <w:spacing w:line="5" w:lineRule="exact"/>
        <w:jc w:val="both"/>
        <w:rPr>
          <w:sz w:val="28"/>
          <w:szCs w:val="28"/>
        </w:rPr>
      </w:pPr>
    </w:p>
    <w:p w:rsidR="00D15F8F" w:rsidRPr="00A51D4C" w:rsidRDefault="004A6E8E" w:rsidP="00D15F8F">
      <w:pPr>
        <w:spacing w:line="259" w:lineRule="auto"/>
        <w:ind w:left="260" w:firstLine="706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срок освоения программы </w:t>
      </w:r>
      <w:r w:rsidR="00D15F8F" w:rsidRPr="00A51D4C">
        <w:rPr>
          <w:rFonts w:eastAsia="Arial"/>
          <w:sz w:val="28"/>
          <w:szCs w:val="28"/>
        </w:rPr>
        <w:t xml:space="preserve"> определяется содержанием программы и должен обеспечить возможность достижения планируемых результатов, заявленных в программе; характеризуют продолжительность программы - количество недель, месяцев, лет, необходимых для ее освоения;</w:t>
      </w:r>
    </w:p>
    <w:p w:rsidR="00D15F8F" w:rsidRPr="00A51D4C" w:rsidRDefault="00D15F8F" w:rsidP="00D15F8F">
      <w:pPr>
        <w:ind w:left="960"/>
        <w:jc w:val="both"/>
        <w:rPr>
          <w:sz w:val="28"/>
          <w:szCs w:val="28"/>
        </w:rPr>
      </w:pPr>
      <w:r w:rsidRPr="00A51D4C">
        <w:rPr>
          <w:rFonts w:eastAsia="Arial"/>
          <w:sz w:val="28"/>
          <w:szCs w:val="28"/>
        </w:rPr>
        <w:t>режим занятий – периодичность и продолжительность занятий.</w:t>
      </w:r>
    </w:p>
    <w:p w:rsidR="00D15F8F" w:rsidRPr="00A51D4C" w:rsidRDefault="00D15F8F" w:rsidP="00D15F8F">
      <w:pPr>
        <w:ind w:left="260"/>
        <w:jc w:val="both"/>
        <w:rPr>
          <w:sz w:val="28"/>
          <w:szCs w:val="28"/>
        </w:rPr>
      </w:pPr>
      <w:r w:rsidRPr="00A51D4C">
        <w:rPr>
          <w:rFonts w:eastAsia="Arial"/>
          <w:sz w:val="28"/>
          <w:szCs w:val="28"/>
        </w:rPr>
        <w:t xml:space="preserve">3.3.2. </w:t>
      </w:r>
      <w:r w:rsidRPr="00A51D4C">
        <w:rPr>
          <w:rFonts w:eastAsia="Arial"/>
          <w:b/>
          <w:bCs/>
          <w:sz w:val="28"/>
          <w:szCs w:val="28"/>
        </w:rPr>
        <w:t>Цель и задачи программы:</w:t>
      </w:r>
    </w:p>
    <w:p w:rsidR="00D15F8F" w:rsidRPr="00A51D4C" w:rsidRDefault="00D15F8F" w:rsidP="00D15F8F">
      <w:pPr>
        <w:spacing w:line="4" w:lineRule="exact"/>
        <w:jc w:val="both"/>
        <w:rPr>
          <w:sz w:val="28"/>
          <w:szCs w:val="28"/>
        </w:rPr>
      </w:pPr>
    </w:p>
    <w:p w:rsidR="00D15F8F" w:rsidRPr="00A51D4C" w:rsidRDefault="00D15F8F" w:rsidP="00D15F8F">
      <w:pPr>
        <w:spacing w:line="267" w:lineRule="auto"/>
        <w:ind w:left="260" w:right="20" w:firstLine="706"/>
        <w:jc w:val="both"/>
        <w:rPr>
          <w:sz w:val="28"/>
          <w:szCs w:val="28"/>
        </w:rPr>
      </w:pPr>
      <w:r w:rsidRPr="00A51D4C">
        <w:rPr>
          <w:rFonts w:eastAsia="Arial"/>
          <w:sz w:val="28"/>
          <w:szCs w:val="28"/>
        </w:rPr>
        <w:t xml:space="preserve">цель - это обобщенный планируемый </w:t>
      </w:r>
      <w:r w:rsidRPr="00A51D4C">
        <w:rPr>
          <w:rFonts w:eastAsia="Arial"/>
          <w:color w:val="333333"/>
          <w:sz w:val="28"/>
          <w:szCs w:val="28"/>
        </w:rPr>
        <w:t>результат,</w:t>
      </w:r>
      <w:r w:rsidRPr="00A51D4C">
        <w:rPr>
          <w:rFonts w:eastAsia="Arial"/>
          <w:sz w:val="28"/>
          <w:szCs w:val="28"/>
        </w:rPr>
        <w:t xml:space="preserve"> </w:t>
      </w:r>
      <w:r w:rsidRPr="00A51D4C">
        <w:rPr>
          <w:rFonts w:eastAsia="Arial"/>
          <w:color w:val="333333"/>
          <w:sz w:val="28"/>
          <w:szCs w:val="28"/>
        </w:rPr>
        <w:t>на который направлено</w:t>
      </w:r>
      <w:r w:rsidRPr="00A51D4C">
        <w:rPr>
          <w:rFonts w:eastAsia="Arial"/>
          <w:sz w:val="28"/>
          <w:szCs w:val="28"/>
        </w:rPr>
        <w:t xml:space="preserve"> </w:t>
      </w:r>
      <w:r w:rsidRPr="00A51D4C">
        <w:rPr>
          <w:rFonts w:eastAsia="Arial"/>
          <w:color w:val="333333"/>
          <w:sz w:val="28"/>
          <w:szCs w:val="28"/>
        </w:rPr>
        <w:t xml:space="preserve">обучение учащихся по программе; </w:t>
      </w:r>
      <w:r w:rsidRPr="00A51D4C">
        <w:rPr>
          <w:rFonts w:eastAsia="Arial"/>
          <w:color w:val="000000"/>
          <w:sz w:val="28"/>
          <w:szCs w:val="28"/>
        </w:rPr>
        <w:t>формулируется с учетом содержания</w:t>
      </w:r>
      <w:r w:rsidRPr="00A51D4C">
        <w:rPr>
          <w:rFonts w:eastAsia="Arial"/>
          <w:color w:val="333333"/>
          <w:sz w:val="28"/>
          <w:szCs w:val="28"/>
        </w:rPr>
        <w:t xml:space="preserve"> </w:t>
      </w:r>
      <w:r w:rsidRPr="00A51D4C">
        <w:rPr>
          <w:rFonts w:eastAsia="Arial"/>
          <w:color w:val="000000"/>
          <w:sz w:val="28"/>
          <w:szCs w:val="28"/>
        </w:rPr>
        <w:t xml:space="preserve">программы, </w:t>
      </w:r>
      <w:r w:rsidRPr="00A51D4C">
        <w:rPr>
          <w:rFonts w:eastAsia="Arial"/>
          <w:color w:val="333333"/>
          <w:sz w:val="28"/>
          <w:szCs w:val="28"/>
        </w:rPr>
        <w:t>должна быть</w:t>
      </w:r>
      <w:r w:rsidRPr="00A51D4C">
        <w:rPr>
          <w:rFonts w:eastAsia="Arial"/>
          <w:color w:val="000000"/>
          <w:sz w:val="28"/>
          <w:szCs w:val="28"/>
        </w:rPr>
        <w:t xml:space="preserve"> ясна, конкретна, перспективна и реальна;</w:t>
      </w:r>
    </w:p>
    <w:p w:rsidR="00D15F8F" w:rsidRPr="00A51D4C" w:rsidRDefault="00D15F8F" w:rsidP="00D15F8F">
      <w:pPr>
        <w:spacing w:line="1" w:lineRule="exact"/>
        <w:jc w:val="both"/>
        <w:rPr>
          <w:sz w:val="28"/>
          <w:szCs w:val="28"/>
        </w:rPr>
      </w:pPr>
    </w:p>
    <w:p w:rsidR="00D15F8F" w:rsidRPr="00A51D4C" w:rsidRDefault="00D15F8F" w:rsidP="00D15F8F">
      <w:pPr>
        <w:spacing w:line="248" w:lineRule="auto"/>
        <w:ind w:left="260" w:right="20" w:firstLine="706"/>
        <w:jc w:val="both"/>
        <w:rPr>
          <w:sz w:val="28"/>
          <w:szCs w:val="28"/>
        </w:rPr>
      </w:pPr>
      <w:r w:rsidRPr="00A51D4C">
        <w:rPr>
          <w:rFonts w:eastAsia="Arial"/>
          <w:sz w:val="28"/>
          <w:szCs w:val="28"/>
        </w:rPr>
        <w:lastRenderedPageBreak/>
        <w:t>задачи - это конкретные результаты реализации программы; должны быть технологичны, так как конкретизируют процесс достижения результатов обучения, воспитания и развития, заявленных в цели программы: научить, привить, развить, сформировать, воспитать.</w:t>
      </w:r>
    </w:p>
    <w:p w:rsidR="00D15F8F" w:rsidRPr="00A51D4C" w:rsidRDefault="00D15F8F" w:rsidP="00D15F8F">
      <w:pPr>
        <w:spacing w:line="3" w:lineRule="exact"/>
        <w:jc w:val="both"/>
        <w:rPr>
          <w:sz w:val="28"/>
          <w:szCs w:val="28"/>
        </w:rPr>
      </w:pPr>
    </w:p>
    <w:p w:rsidR="00D15F8F" w:rsidRPr="00A51D4C" w:rsidRDefault="00D15F8F" w:rsidP="00D15F8F">
      <w:pPr>
        <w:ind w:left="260"/>
        <w:jc w:val="both"/>
        <w:rPr>
          <w:sz w:val="28"/>
          <w:szCs w:val="28"/>
        </w:rPr>
      </w:pPr>
      <w:r w:rsidRPr="00A51D4C">
        <w:rPr>
          <w:rFonts w:eastAsia="Arial"/>
          <w:sz w:val="28"/>
          <w:szCs w:val="28"/>
        </w:rPr>
        <w:t xml:space="preserve">3.3.3. </w:t>
      </w:r>
      <w:r w:rsidRPr="00A51D4C">
        <w:rPr>
          <w:rFonts w:eastAsia="Arial"/>
          <w:b/>
          <w:bCs/>
          <w:sz w:val="28"/>
          <w:szCs w:val="28"/>
        </w:rPr>
        <w:t>Содержание программы</w:t>
      </w:r>
      <w:r w:rsidRPr="00A51D4C">
        <w:rPr>
          <w:rFonts w:eastAsia="Arial"/>
          <w:sz w:val="28"/>
          <w:szCs w:val="28"/>
        </w:rPr>
        <w:t>:</w:t>
      </w:r>
    </w:p>
    <w:p w:rsidR="00D15F8F" w:rsidRPr="00A51D4C" w:rsidRDefault="00D15F8F" w:rsidP="00D15F8F">
      <w:pPr>
        <w:spacing w:line="269" w:lineRule="auto"/>
        <w:ind w:left="260" w:firstLine="706"/>
        <w:jc w:val="both"/>
        <w:rPr>
          <w:sz w:val="28"/>
          <w:szCs w:val="28"/>
        </w:rPr>
      </w:pPr>
      <w:r w:rsidRPr="00A51D4C">
        <w:rPr>
          <w:rFonts w:eastAsia="Arial"/>
          <w:sz w:val="28"/>
          <w:szCs w:val="28"/>
        </w:rPr>
        <w:t>учебный план содержит наименование разделов и тем, определяет последовательность и общее количество часов на их изучение (с указанием теоретических и практических видов занятий, а также форм контроля),</w:t>
      </w:r>
      <w:r>
        <w:rPr>
          <w:sz w:val="28"/>
          <w:szCs w:val="28"/>
        </w:rPr>
        <w:t xml:space="preserve"> </w:t>
      </w:r>
      <w:r w:rsidRPr="00A51D4C">
        <w:rPr>
          <w:rFonts w:eastAsia="Arial"/>
          <w:sz w:val="28"/>
          <w:szCs w:val="28"/>
        </w:rPr>
        <w:t>оформляется в виде таблицы; составляется на каждый год обучения (Приложение 2);</w:t>
      </w:r>
    </w:p>
    <w:p w:rsidR="00D15F8F" w:rsidRPr="00A51D4C" w:rsidRDefault="00D15F8F" w:rsidP="00D15F8F">
      <w:pPr>
        <w:spacing w:line="269" w:lineRule="auto"/>
        <w:ind w:left="260" w:firstLine="706"/>
        <w:jc w:val="both"/>
        <w:rPr>
          <w:sz w:val="28"/>
          <w:szCs w:val="28"/>
        </w:rPr>
      </w:pPr>
      <w:r w:rsidRPr="00A51D4C">
        <w:rPr>
          <w:rFonts w:eastAsia="Arial"/>
          <w:sz w:val="28"/>
          <w:szCs w:val="28"/>
        </w:rPr>
        <w:t>содержание учебного плана должно быть направлено на достижение целей программы и планируемых результатов ее освоения; это реферативное описание разделов и тем программы в соответствии с последовательностью, заданной учебным планом, включая описания теоретической и практической частей, форм контроля, соответствующей каждой теме (Приложение 2).</w:t>
      </w:r>
    </w:p>
    <w:p w:rsidR="00D15F8F" w:rsidRPr="00A51D4C" w:rsidRDefault="00D15F8F" w:rsidP="00D15F8F">
      <w:pPr>
        <w:spacing w:line="2" w:lineRule="exact"/>
        <w:jc w:val="both"/>
        <w:rPr>
          <w:sz w:val="28"/>
          <w:szCs w:val="28"/>
        </w:rPr>
      </w:pPr>
    </w:p>
    <w:p w:rsidR="00D15F8F" w:rsidRPr="00A51D4C" w:rsidRDefault="00D15F8F" w:rsidP="00D15F8F">
      <w:pPr>
        <w:spacing w:line="248" w:lineRule="auto"/>
        <w:ind w:left="260"/>
        <w:jc w:val="both"/>
        <w:rPr>
          <w:sz w:val="28"/>
          <w:szCs w:val="28"/>
        </w:rPr>
      </w:pPr>
      <w:r w:rsidRPr="00A51D4C">
        <w:rPr>
          <w:rFonts w:eastAsia="Arial"/>
          <w:sz w:val="28"/>
          <w:szCs w:val="28"/>
        </w:rPr>
        <w:t xml:space="preserve">3.3.4. </w:t>
      </w:r>
      <w:r w:rsidRPr="00A51D4C">
        <w:rPr>
          <w:rFonts w:eastAsia="Arial"/>
          <w:b/>
          <w:bCs/>
          <w:sz w:val="28"/>
          <w:szCs w:val="28"/>
        </w:rPr>
        <w:t>Планируемые результаты</w:t>
      </w:r>
      <w:r w:rsidRPr="00A51D4C">
        <w:rPr>
          <w:rFonts w:eastAsia="Arial"/>
          <w:sz w:val="28"/>
          <w:szCs w:val="28"/>
        </w:rPr>
        <w:t xml:space="preserve"> формулируются с учетом цели и содержания программы и определяют основные знания, умения, навыки, а также компетенции, личностные, </w:t>
      </w:r>
      <w:proofErr w:type="spellStart"/>
      <w:r w:rsidRPr="00A51D4C">
        <w:rPr>
          <w:rFonts w:eastAsia="Arial"/>
          <w:sz w:val="28"/>
          <w:szCs w:val="28"/>
        </w:rPr>
        <w:t>метапредметные</w:t>
      </w:r>
      <w:proofErr w:type="spellEnd"/>
      <w:r w:rsidRPr="00A51D4C">
        <w:rPr>
          <w:rFonts w:eastAsia="Arial"/>
          <w:sz w:val="28"/>
          <w:szCs w:val="28"/>
        </w:rPr>
        <w:t xml:space="preserve"> и предметные результаты, приобретаемые учащимися в процессе изучения программы.</w:t>
      </w:r>
    </w:p>
    <w:p w:rsidR="00D15F8F" w:rsidRPr="00A51D4C" w:rsidRDefault="00D15F8F" w:rsidP="00D15F8F">
      <w:pPr>
        <w:spacing w:line="3" w:lineRule="exact"/>
        <w:jc w:val="both"/>
        <w:rPr>
          <w:sz w:val="28"/>
          <w:szCs w:val="28"/>
        </w:rPr>
      </w:pPr>
    </w:p>
    <w:p w:rsidR="00D15F8F" w:rsidRPr="00A51D4C" w:rsidRDefault="00D15F8F" w:rsidP="00D15F8F">
      <w:pPr>
        <w:spacing w:line="258" w:lineRule="auto"/>
        <w:ind w:left="260" w:firstLine="706"/>
        <w:jc w:val="both"/>
        <w:rPr>
          <w:sz w:val="28"/>
          <w:szCs w:val="28"/>
        </w:rPr>
      </w:pPr>
      <w:r w:rsidRPr="00A51D4C">
        <w:rPr>
          <w:rFonts w:eastAsia="Arial"/>
          <w:sz w:val="28"/>
          <w:szCs w:val="28"/>
        </w:rPr>
        <w:t xml:space="preserve">При разработке и реализации дополнительной </w:t>
      </w:r>
      <w:r w:rsidR="004A6E8E">
        <w:rPr>
          <w:rFonts w:eastAsia="Arial"/>
          <w:sz w:val="28"/>
          <w:szCs w:val="28"/>
        </w:rPr>
        <w:t xml:space="preserve">общеобразовательной </w:t>
      </w:r>
      <w:r w:rsidRPr="00A51D4C">
        <w:rPr>
          <w:rFonts w:eastAsia="Arial"/>
          <w:sz w:val="28"/>
          <w:szCs w:val="28"/>
        </w:rPr>
        <w:t xml:space="preserve">общеразвивающей программы необходимо ориентироваться на предметные, </w:t>
      </w:r>
      <w:proofErr w:type="spellStart"/>
      <w:r w:rsidRPr="00A51D4C">
        <w:rPr>
          <w:rFonts w:eastAsia="Arial"/>
          <w:sz w:val="28"/>
          <w:szCs w:val="28"/>
        </w:rPr>
        <w:t>метапредметные</w:t>
      </w:r>
      <w:proofErr w:type="spellEnd"/>
      <w:r w:rsidRPr="00A51D4C">
        <w:rPr>
          <w:rFonts w:eastAsia="Arial"/>
          <w:sz w:val="28"/>
          <w:szCs w:val="28"/>
        </w:rPr>
        <w:t xml:space="preserve"> и личностные результаты образования (Концепция, </w:t>
      </w:r>
      <w:proofErr w:type="spellStart"/>
      <w:r w:rsidRPr="00A51D4C">
        <w:rPr>
          <w:rFonts w:eastAsia="Arial"/>
          <w:sz w:val="28"/>
          <w:szCs w:val="28"/>
        </w:rPr>
        <w:t>р.IV</w:t>
      </w:r>
      <w:proofErr w:type="spellEnd"/>
      <w:r w:rsidRPr="00A51D4C">
        <w:rPr>
          <w:rFonts w:eastAsia="Arial"/>
          <w:sz w:val="28"/>
          <w:szCs w:val="28"/>
        </w:rPr>
        <w:t>):</w:t>
      </w:r>
    </w:p>
    <w:p w:rsidR="00D15F8F" w:rsidRPr="00A51D4C" w:rsidRDefault="00D15F8F" w:rsidP="00D15F8F">
      <w:pPr>
        <w:spacing w:line="1" w:lineRule="exact"/>
        <w:jc w:val="both"/>
        <w:rPr>
          <w:sz w:val="28"/>
          <w:szCs w:val="28"/>
        </w:rPr>
      </w:pPr>
    </w:p>
    <w:p w:rsidR="00D15F8F" w:rsidRPr="00A51D4C" w:rsidRDefault="00D15F8F" w:rsidP="00D15F8F">
      <w:pPr>
        <w:spacing w:line="269" w:lineRule="auto"/>
        <w:ind w:left="260" w:firstLine="706"/>
        <w:jc w:val="both"/>
        <w:rPr>
          <w:sz w:val="28"/>
          <w:szCs w:val="28"/>
        </w:rPr>
      </w:pPr>
      <w:r w:rsidRPr="00A51D4C">
        <w:rPr>
          <w:rFonts w:eastAsia="Arial"/>
          <w:sz w:val="28"/>
          <w:szCs w:val="28"/>
        </w:rPr>
        <w:t>предметные результаты содержат в себе систему основных элементов знаний, которая формируется через освоение учебного материала, и систему формируемых действий, которые преломляются через специфику предмета и направлены на их применение и преобразование; могут включать теоретические знания и практические умения, предусмотренные программой;</w:t>
      </w:r>
    </w:p>
    <w:p w:rsidR="00D15F8F" w:rsidRPr="00A51D4C" w:rsidRDefault="00D15F8F" w:rsidP="00D15F8F">
      <w:pPr>
        <w:spacing w:line="2" w:lineRule="exact"/>
        <w:jc w:val="both"/>
        <w:rPr>
          <w:sz w:val="28"/>
          <w:szCs w:val="28"/>
        </w:rPr>
      </w:pPr>
    </w:p>
    <w:p w:rsidR="00D15F8F" w:rsidRPr="00BD2157" w:rsidRDefault="00D15F8F" w:rsidP="00D15F8F">
      <w:pPr>
        <w:spacing w:line="268" w:lineRule="auto"/>
        <w:ind w:left="260" w:firstLine="706"/>
        <w:jc w:val="both"/>
        <w:rPr>
          <w:sz w:val="28"/>
          <w:szCs w:val="28"/>
        </w:rPr>
      </w:pPr>
      <w:proofErr w:type="spellStart"/>
      <w:r w:rsidRPr="00A51D4C">
        <w:rPr>
          <w:rFonts w:eastAsia="Arial"/>
          <w:sz w:val="28"/>
          <w:szCs w:val="28"/>
        </w:rPr>
        <w:t>метапредметные</w:t>
      </w:r>
      <w:proofErr w:type="spellEnd"/>
      <w:r w:rsidRPr="00A51D4C">
        <w:rPr>
          <w:rFonts w:eastAsia="Arial"/>
          <w:sz w:val="28"/>
          <w:szCs w:val="28"/>
        </w:rPr>
        <w:t xml:space="preserve"> результаты означают усвоенные учащимися способы деятельности, применяемые ими как в рамках образовательного процесса, так</w:t>
      </w:r>
      <w:r>
        <w:rPr>
          <w:sz w:val="28"/>
          <w:szCs w:val="28"/>
        </w:rPr>
        <w:t xml:space="preserve"> и </w:t>
      </w:r>
      <w:r w:rsidRPr="00A51D4C">
        <w:rPr>
          <w:rFonts w:eastAsia="Arial"/>
          <w:sz w:val="28"/>
          <w:szCs w:val="28"/>
        </w:rPr>
        <w:t>при решении реальных жизненных ситуаций; могут быть представлены в виде совокупности способов универсальных учебных действий и коммуникативных навыков, которые обеспечивают способность учащихся к самостоятельному усвоению новых знаний и умений;</w:t>
      </w:r>
    </w:p>
    <w:p w:rsidR="00D15F8F" w:rsidRPr="00A51D4C" w:rsidRDefault="00D15F8F" w:rsidP="00D15F8F">
      <w:pPr>
        <w:spacing w:line="3" w:lineRule="exact"/>
        <w:jc w:val="both"/>
        <w:rPr>
          <w:rFonts w:eastAsia="Arial"/>
          <w:sz w:val="28"/>
          <w:szCs w:val="28"/>
        </w:rPr>
      </w:pPr>
    </w:p>
    <w:p w:rsidR="00D15F8F" w:rsidRPr="00A51D4C" w:rsidRDefault="00D15F8F" w:rsidP="00D15F8F">
      <w:pPr>
        <w:spacing w:line="258" w:lineRule="auto"/>
        <w:ind w:left="260" w:firstLine="706"/>
        <w:jc w:val="both"/>
        <w:rPr>
          <w:rFonts w:eastAsia="Arial"/>
          <w:sz w:val="28"/>
          <w:szCs w:val="28"/>
        </w:rPr>
      </w:pPr>
      <w:r w:rsidRPr="00A51D4C">
        <w:rPr>
          <w:rFonts w:eastAsia="Arial"/>
          <w:sz w:val="28"/>
          <w:szCs w:val="28"/>
        </w:rPr>
        <w:t xml:space="preserve">личностные результаты включают готовность и способность учащихся к саморазвитию и личностному самоопределению, могут быть представлены следующими компонентами: мотивационно-ценностным </w:t>
      </w:r>
      <w:r w:rsidRPr="00A51D4C">
        <w:rPr>
          <w:rFonts w:eastAsia="Arial"/>
          <w:sz w:val="28"/>
          <w:szCs w:val="28"/>
        </w:rPr>
        <w:lastRenderedPageBreak/>
        <w:t xml:space="preserve">(потребность в самореализации, саморазвитии, самосовершенствовании, мотивация достижения, ценностные ориентации); когнитивным (знания, рефлексия деятельности); </w:t>
      </w:r>
      <w:proofErr w:type="spellStart"/>
      <w:r w:rsidRPr="00A51D4C">
        <w:rPr>
          <w:rFonts w:eastAsia="Arial"/>
          <w:sz w:val="28"/>
          <w:szCs w:val="28"/>
        </w:rPr>
        <w:t>операциональным</w:t>
      </w:r>
      <w:proofErr w:type="spellEnd"/>
      <w:r w:rsidRPr="00A51D4C">
        <w:rPr>
          <w:rFonts w:eastAsia="Arial"/>
          <w:sz w:val="28"/>
          <w:szCs w:val="28"/>
        </w:rPr>
        <w:t xml:space="preserve"> (умения, навыки); эмоционально-волевым (уровень притязаний, самооценка, эмоциональное отношение к достижению, волевые усилия).</w:t>
      </w:r>
    </w:p>
    <w:p w:rsidR="00D15F8F" w:rsidRPr="00A51D4C" w:rsidRDefault="00D15F8F" w:rsidP="00D15F8F">
      <w:pPr>
        <w:spacing w:line="6" w:lineRule="exact"/>
        <w:jc w:val="both"/>
        <w:rPr>
          <w:rFonts w:eastAsia="Arial"/>
          <w:sz w:val="28"/>
          <w:szCs w:val="28"/>
        </w:rPr>
      </w:pPr>
    </w:p>
    <w:p w:rsidR="00D15F8F" w:rsidRPr="00A51D4C" w:rsidRDefault="00D15F8F" w:rsidP="00D15F8F">
      <w:pPr>
        <w:ind w:left="260"/>
        <w:jc w:val="both"/>
        <w:rPr>
          <w:rFonts w:eastAsia="Arial"/>
          <w:sz w:val="28"/>
          <w:szCs w:val="28"/>
        </w:rPr>
      </w:pPr>
      <w:r w:rsidRPr="00A51D4C">
        <w:rPr>
          <w:rFonts w:eastAsia="Arial"/>
          <w:b/>
          <w:bCs/>
          <w:sz w:val="28"/>
          <w:szCs w:val="28"/>
        </w:rPr>
        <w:t>3.4.  Комплекс организационно-педагогических условий:</w:t>
      </w:r>
    </w:p>
    <w:p w:rsidR="00D15F8F" w:rsidRPr="00A51D4C" w:rsidRDefault="00D15F8F" w:rsidP="00D15F8F">
      <w:pPr>
        <w:spacing w:line="4" w:lineRule="exact"/>
        <w:jc w:val="both"/>
        <w:rPr>
          <w:rFonts w:eastAsia="Arial"/>
          <w:sz w:val="28"/>
          <w:szCs w:val="28"/>
        </w:rPr>
      </w:pPr>
    </w:p>
    <w:p w:rsidR="00D15F8F" w:rsidRPr="00E25D0C" w:rsidRDefault="00D15F8F" w:rsidP="00D15F8F">
      <w:pPr>
        <w:spacing w:line="272" w:lineRule="auto"/>
        <w:ind w:left="260"/>
        <w:jc w:val="both"/>
        <w:rPr>
          <w:rFonts w:eastAsia="Arial"/>
          <w:sz w:val="28"/>
          <w:szCs w:val="28"/>
        </w:rPr>
      </w:pPr>
      <w:r w:rsidRPr="00A51D4C">
        <w:rPr>
          <w:rFonts w:eastAsia="Arial"/>
          <w:sz w:val="28"/>
          <w:szCs w:val="28"/>
        </w:rPr>
        <w:t xml:space="preserve">3.4.1. </w:t>
      </w:r>
      <w:r>
        <w:rPr>
          <w:rFonts w:eastAsia="Arial"/>
          <w:b/>
          <w:bCs/>
          <w:sz w:val="28"/>
          <w:szCs w:val="28"/>
        </w:rPr>
        <w:t>календарно-тематический план (КТП)</w:t>
      </w:r>
      <w:r w:rsidRPr="00A51D4C">
        <w:rPr>
          <w:rFonts w:eastAsia="Arial"/>
          <w:sz w:val="28"/>
          <w:szCs w:val="28"/>
        </w:rPr>
        <w:t xml:space="preserve"> - это составная часть образовательной программы, содержащая комплекс основных характеристик образования и определяющая даты начала и окончания учебных периодов/этапов, количество учебных недель или дней, продолжительность каникул, сроки контрольных процедур, организованных выездов, экспедиций и т.п. </w:t>
      </w:r>
      <w:r>
        <w:rPr>
          <w:rFonts w:eastAsia="Arial"/>
          <w:sz w:val="28"/>
          <w:szCs w:val="28"/>
        </w:rPr>
        <w:t>КТП</w:t>
      </w:r>
      <w:r w:rsidRPr="00A51D4C">
        <w:rPr>
          <w:rFonts w:eastAsia="Arial"/>
          <w:sz w:val="28"/>
          <w:szCs w:val="28"/>
        </w:rPr>
        <w:t xml:space="preserve"> является обязательным приложением к дополнительной </w:t>
      </w:r>
      <w:r w:rsidR="004A6E8E">
        <w:rPr>
          <w:rFonts w:eastAsia="Arial"/>
          <w:sz w:val="28"/>
          <w:szCs w:val="28"/>
        </w:rPr>
        <w:t xml:space="preserve">общеобразовательной </w:t>
      </w:r>
      <w:r w:rsidRPr="00A51D4C">
        <w:rPr>
          <w:rFonts w:eastAsia="Arial"/>
          <w:sz w:val="28"/>
          <w:szCs w:val="28"/>
        </w:rPr>
        <w:t xml:space="preserve">общеразвивающей программе, закрепляется локальным актом </w:t>
      </w:r>
      <w:r>
        <w:rPr>
          <w:rFonts w:eastAsia="Arial"/>
          <w:sz w:val="28"/>
          <w:szCs w:val="28"/>
        </w:rPr>
        <w:t>ДДТ</w:t>
      </w:r>
      <w:r w:rsidRPr="00A51D4C">
        <w:rPr>
          <w:rFonts w:eastAsia="Arial"/>
          <w:sz w:val="28"/>
          <w:szCs w:val="28"/>
        </w:rPr>
        <w:t xml:space="preserve"> (с указанием даты и номера п</w:t>
      </w:r>
      <w:r>
        <w:rPr>
          <w:rFonts w:eastAsia="Arial"/>
          <w:sz w:val="28"/>
          <w:szCs w:val="28"/>
        </w:rPr>
        <w:t>ротокола</w:t>
      </w:r>
      <w:r w:rsidRPr="00A51D4C">
        <w:rPr>
          <w:rFonts w:eastAsia="Arial"/>
          <w:sz w:val="28"/>
          <w:szCs w:val="28"/>
        </w:rPr>
        <w:t>) и составляется для каждой учебной группы (Приложение 3).</w:t>
      </w:r>
    </w:p>
    <w:p w:rsidR="00D15F8F" w:rsidRPr="00E25D0C" w:rsidRDefault="00D15F8F" w:rsidP="00D15F8F">
      <w:pPr>
        <w:spacing w:line="270" w:lineRule="auto"/>
        <w:ind w:left="260"/>
        <w:jc w:val="both"/>
        <w:rPr>
          <w:sz w:val="28"/>
          <w:szCs w:val="28"/>
        </w:rPr>
      </w:pPr>
      <w:r w:rsidRPr="00E25D0C">
        <w:rPr>
          <w:rFonts w:eastAsia="Arial"/>
          <w:sz w:val="28"/>
          <w:szCs w:val="28"/>
        </w:rPr>
        <w:t xml:space="preserve">3.4.2. </w:t>
      </w:r>
      <w:r w:rsidRPr="00E25D0C">
        <w:rPr>
          <w:rFonts w:eastAsia="Arial"/>
          <w:b/>
          <w:bCs/>
          <w:sz w:val="28"/>
          <w:szCs w:val="28"/>
        </w:rPr>
        <w:t>Условия реализации программы</w:t>
      </w:r>
      <w:r w:rsidRPr="00E25D0C">
        <w:rPr>
          <w:rFonts w:eastAsia="Arial"/>
          <w:sz w:val="28"/>
          <w:szCs w:val="28"/>
        </w:rPr>
        <w:t xml:space="preserve"> - реальная и доступная совокупность условий реализации программы: помещения, площадки, оборудование, приборы, информационные, методические и иные ресурсы.</w:t>
      </w:r>
    </w:p>
    <w:p w:rsidR="00D15F8F" w:rsidRPr="00E25D0C" w:rsidRDefault="00D15F8F" w:rsidP="00D15F8F">
      <w:pPr>
        <w:spacing w:line="3" w:lineRule="exact"/>
        <w:jc w:val="both"/>
        <w:rPr>
          <w:sz w:val="28"/>
          <w:szCs w:val="28"/>
        </w:rPr>
      </w:pPr>
    </w:p>
    <w:p w:rsidR="00D15F8F" w:rsidRPr="00E25D0C" w:rsidRDefault="00D15F8F" w:rsidP="00D15F8F">
      <w:pPr>
        <w:spacing w:line="248" w:lineRule="auto"/>
        <w:ind w:left="260"/>
        <w:jc w:val="both"/>
        <w:rPr>
          <w:sz w:val="28"/>
          <w:szCs w:val="28"/>
        </w:rPr>
      </w:pPr>
      <w:r w:rsidRPr="00E25D0C">
        <w:rPr>
          <w:rFonts w:eastAsia="Arial"/>
          <w:sz w:val="28"/>
          <w:szCs w:val="28"/>
        </w:rPr>
        <w:t xml:space="preserve">3.4.3. </w:t>
      </w:r>
      <w:r w:rsidRPr="00E25D0C">
        <w:rPr>
          <w:rFonts w:eastAsia="Arial"/>
          <w:b/>
          <w:bCs/>
          <w:sz w:val="28"/>
          <w:szCs w:val="28"/>
        </w:rPr>
        <w:t>Формы контроля</w:t>
      </w:r>
      <w:r w:rsidRPr="00E25D0C">
        <w:rPr>
          <w:rFonts w:eastAsia="Arial"/>
          <w:sz w:val="28"/>
          <w:szCs w:val="28"/>
        </w:rPr>
        <w:t xml:space="preserve"> разрабатываются и обосновываются для определения результативности усвоения программы, отражают цели и задачи программы. Формы контроля - зачет, контрольная работа, тестирование, анкетирование, социальная практика, учебный проект, олимпиада, творческая работа, практическая работа (спектакль, танец), выставка, конкурс, фестиваль художественно-прикладного творчества, отчетные выставки, отчетные концерты, открытые уроки, вернисажи и т.д. Перечисляются согласно учебно-тематическому плану, необходимо указать, как именно эти формы контроля позволяют выявить соответствие результатов образования поставленным целям и задачам.</w:t>
      </w:r>
    </w:p>
    <w:p w:rsidR="00D15F8F" w:rsidRPr="00E25D0C" w:rsidRDefault="00D15F8F" w:rsidP="00D15F8F">
      <w:pPr>
        <w:spacing w:line="13" w:lineRule="exact"/>
        <w:jc w:val="both"/>
        <w:rPr>
          <w:sz w:val="28"/>
          <w:szCs w:val="28"/>
        </w:rPr>
      </w:pPr>
    </w:p>
    <w:p w:rsidR="00D15F8F" w:rsidRPr="00E25D0C" w:rsidRDefault="00D15F8F" w:rsidP="00D15F8F">
      <w:pPr>
        <w:spacing w:line="258" w:lineRule="auto"/>
        <w:ind w:left="260"/>
        <w:jc w:val="both"/>
        <w:rPr>
          <w:sz w:val="28"/>
          <w:szCs w:val="28"/>
        </w:rPr>
      </w:pPr>
      <w:r w:rsidRPr="00E25D0C">
        <w:rPr>
          <w:rFonts w:eastAsia="Arial"/>
          <w:sz w:val="28"/>
          <w:szCs w:val="28"/>
        </w:rPr>
        <w:t xml:space="preserve">3.4.4. </w:t>
      </w:r>
      <w:r w:rsidRPr="00E25D0C">
        <w:rPr>
          <w:rFonts w:eastAsia="Arial"/>
          <w:b/>
          <w:bCs/>
          <w:sz w:val="28"/>
          <w:szCs w:val="28"/>
        </w:rPr>
        <w:t>Оценочные материалы</w:t>
      </w:r>
      <w:r w:rsidRPr="00E25D0C">
        <w:rPr>
          <w:rFonts w:eastAsia="Arial"/>
          <w:sz w:val="28"/>
          <w:szCs w:val="28"/>
        </w:rPr>
        <w:t xml:space="preserve"> – пакет диагностических методик (сборники упражнений, игр, заданий, тестов, анкет; индивидуальные задания; материалы для анализа, исследования и др.), позволяющих определить достижение учащимися планируемых результатов (предметные, </w:t>
      </w:r>
      <w:proofErr w:type="spellStart"/>
      <w:r w:rsidRPr="00E25D0C">
        <w:rPr>
          <w:rFonts w:eastAsia="Arial"/>
          <w:sz w:val="28"/>
          <w:szCs w:val="28"/>
        </w:rPr>
        <w:t>метапредметные</w:t>
      </w:r>
      <w:proofErr w:type="spellEnd"/>
      <w:r w:rsidRPr="00E25D0C">
        <w:rPr>
          <w:rFonts w:eastAsia="Arial"/>
          <w:sz w:val="28"/>
          <w:szCs w:val="28"/>
        </w:rPr>
        <w:t xml:space="preserve"> и личностные результаты образования). Оценка</w:t>
      </w:r>
      <w:r>
        <w:rPr>
          <w:sz w:val="28"/>
          <w:szCs w:val="28"/>
        </w:rPr>
        <w:t xml:space="preserve"> </w:t>
      </w:r>
      <w:r w:rsidRPr="00E25D0C">
        <w:rPr>
          <w:rFonts w:eastAsia="Arial"/>
          <w:sz w:val="28"/>
          <w:szCs w:val="28"/>
        </w:rPr>
        <w:t>образовательных результатов учащихся по дополнительной общеразвивающей программе должна носить вариативный характер (Концепция, р. I). Инструменты оценки достижений учащихся должны способствовать росту их самооценки и познавательных интересов, диагностировать мотивацию достижений личности (Концепция, р. III).</w:t>
      </w:r>
    </w:p>
    <w:p w:rsidR="00D15F8F" w:rsidRPr="00E25D0C" w:rsidRDefault="00D15F8F" w:rsidP="00D15F8F">
      <w:pPr>
        <w:spacing w:line="5" w:lineRule="exact"/>
        <w:jc w:val="both"/>
        <w:rPr>
          <w:sz w:val="28"/>
          <w:szCs w:val="28"/>
        </w:rPr>
      </w:pPr>
    </w:p>
    <w:p w:rsidR="00D15F8F" w:rsidRPr="00E25D0C" w:rsidRDefault="00D15F8F" w:rsidP="00D15F8F">
      <w:pPr>
        <w:spacing w:line="258" w:lineRule="auto"/>
        <w:ind w:left="260"/>
        <w:jc w:val="both"/>
        <w:rPr>
          <w:sz w:val="28"/>
          <w:szCs w:val="28"/>
        </w:rPr>
      </w:pPr>
      <w:r w:rsidRPr="00E25D0C">
        <w:rPr>
          <w:rFonts w:eastAsia="Arial"/>
          <w:sz w:val="28"/>
          <w:szCs w:val="28"/>
        </w:rPr>
        <w:lastRenderedPageBreak/>
        <w:t xml:space="preserve">3.4.5. </w:t>
      </w:r>
      <w:r w:rsidRPr="00E25D0C">
        <w:rPr>
          <w:rFonts w:eastAsia="Arial"/>
          <w:b/>
          <w:bCs/>
          <w:sz w:val="28"/>
          <w:szCs w:val="28"/>
        </w:rPr>
        <w:t>Методические материалы</w:t>
      </w:r>
      <w:r w:rsidRPr="00E25D0C">
        <w:rPr>
          <w:rFonts w:eastAsia="Arial"/>
          <w:sz w:val="28"/>
          <w:szCs w:val="28"/>
        </w:rPr>
        <w:t xml:space="preserve"> – обеспечение программы методическими видами продукции, необходимыми для ее реализации. Указание тематики и формы методических материалов по программе (пособия, разработки, рекомендации, дидактический материал и др.). Краткое описание используемых методик и технологий в соответствии с направленностью содержания и индивидуальными особенностями учащихся.</w:t>
      </w:r>
    </w:p>
    <w:p w:rsidR="00D15F8F" w:rsidRPr="00E25D0C" w:rsidRDefault="00D15F8F" w:rsidP="00D15F8F">
      <w:pPr>
        <w:spacing w:line="1" w:lineRule="exact"/>
        <w:jc w:val="both"/>
        <w:rPr>
          <w:sz w:val="28"/>
          <w:szCs w:val="28"/>
        </w:rPr>
      </w:pPr>
    </w:p>
    <w:p w:rsidR="00D15F8F" w:rsidRPr="00E25D0C" w:rsidRDefault="00D15F8F" w:rsidP="00D15F8F">
      <w:pPr>
        <w:ind w:left="260" w:right="20"/>
        <w:jc w:val="both"/>
        <w:rPr>
          <w:sz w:val="28"/>
          <w:szCs w:val="28"/>
        </w:rPr>
      </w:pPr>
      <w:r w:rsidRPr="00E25D0C">
        <w:rPr>
          <w:rFonts w:eastAsia="Arial"/>
          <w:b/>
          <w:bCs/>
          <w:sz w:val="28"/>
          <w:szCs w:val="28"/>
        </w:rPr>
        <w:t xml:space="preserve">3.5. Список литературы </w:t>
      </w:r>
      <w:r w:rsidRPr="00E25D0C">
        <w:rPr>
          <w:rFonts w:eastAsia="Arial"/>
          <w:sz w:val="28"/>
          <w:szCs w:val="28"/>
        </w:rPr>
        <w:t>включает в себя перечень основной и</w:t>
      </w:r>
      <w:r w:rsidRPr="00E25D0C">
        <w:rPr>
          <w:rFonts w:eastAsia="Arial"/>
          <w:b/>
          <w:bCs/>
          <w:sz w:val="28"/>
          <w:szCs w:val="28"/>
        </w:rPr>
        <w:t xml:space="preserve"> </w:t>
      </w:r>
      <w:r w:rsidRPr="00E25D0C">
        <w:rPr>
          <w:rFonts w:eastAsia="Arial"/>
          <w:sz w:val="28"/>
          <w:szCs w:val="28"/>
        </w:rPr>
        <w:t>дополнительной литературы (учебные пособия, сборники упражнений (контрольных заданий, тестов, практических работ и практикумов), справочные пособия (словари, справочники); наглядный материал (альбомы, атласы, карты, таблицы); составлен для разных участников образовательного процесса – педагогов и учащихся; оформляется в соответствии с требованиями к библиографическим ссылкам.</w:t>
      </w:r>
    </w:p>
    <w:p w:rsidR="00D15F8F" w:rsidRPr="00E25D0C" w:rsidRDefault="00D15F8F" w:rsidP="00D15F8F">
      <w:pPr>
        <w:spacing w:line="282" w:lineRule="exact"/>
        <w:jc w:val="both"/>
        <w:rPr>
          <w:sz w:val="28"/>
          <w:szCs w:val="28"/>
        </w:rPr>
      </w:pPr>
    </w:p>
    <w:p w:rsidR="00D15F8F" w:rsidRPr="00E25D0C" w:rsidRDefault="00D15F8F" w:rsidP="00D15F8F">
      <w:pPr>
        <w:numPr>
          <w:ilvl w:val="0"/>
          <w:numId w:val="6"/>
        </w:numPr>
        <w:tabs>
          <w:tab w:val="left" w:pos="3440"/>
        </w:tabs>
        <w:ind w:left="3440" w:hanging="699"/>
        <w:jc w:val="both"/>
        <w:rPr>
          <w:rFonts w:eastAsia="Arial"/>
          <w:b/>
          <w:bCs/>
          <w:sz w:val="28"/>
          <w:szCs w:val="28"/>
        </w:rPr>
      </w:pPr>
      <w:r w:rsidRPr="00E25D0C">
        <w:rPr>
          <w:rFonts w:eastAsia="Arial"/>
          <w:b/>
          <w:bCs/>
          <w:sz w:val="28"/>
          <w:szCs w:val="28"/>
        </w:rPr>
        <w:t>Заключительные положения</w:t>
      </w:r>
    </w:p>
    <w:p w:rsidR="00D15F8F" w:rsidRPr="00E25D0C" w:rsidRDefault="00D15F8F" w:rsidP="00D15F8F">
      <w:pPr>
        <w:spacing w:line="46" w:lineRule="exact"/>
        <w:jc w:val="both"/>
        <w:rPr>
          <w:sz w:val="28"/>
          <w:szCs w:val="28"/>
        </w:rPr>
      </w:pPr>
    </w:p>
    <w:p w:rsidR="00D15F8F" w:rsidRPr="00E25D0C" w:rsidRDefault="00D15F8F" w:rsidP="00D15F8F">
      <w:pPr>
        <w:spacing w:line="237" w:lineRule="auto"/>
        <w:ind w:left="260" w:right="20"/>
        <w:jc w:val="both"/>
        <w:rPr>
          <w:sz w:val="28"/>
          <w:szCs w:val="28"/>
        </w:rPr>
      </w:pPr>
      <w:r w:rsidRPr="00E25D0C">
        <w:rPr>
          <w:rFonts w:eastAsia="Arial"/>
          <w:sz w:val="28"/>
          <w:szCs w:val="28"/>
        </w:rPr>
        <w:t xml:space="preserve">4.1. Лица, осваивающие дополнительные </w:t>
      </w:r>
      <w:r w:rsidR="004A6E8E">
        <w:rPr>
          <w:rFonts w:eastAsia="Arial"/>
          <w:sz w:val="28"/>
          <w:szCs w:val="28"/>
        </w:rPr>
        <w:t xml:space="preserve">общеобразовательные </w:t>
      </w:r>
      <w:r w:rsidRPr="00E25D0C">
        <w:rPr>
          <w:rFonts w:eastAsia="Arial"/>
          <w:sz w:val="28"/>
          <w:szCs w:val="28"/>
        </w:rPr>
        <w:t>общер</w:t>
      </w:r>
      <w:r>
        <w:rPr>
          <w:rFonts w:eastAsia="Arial"/>
          <w:sz w:val="28"/>
          <w:szCs w:val="28"/>
        </w:rPr>
        <w:t xml:space="preserve">азвивающие </w:t>
      </w:r>
      <w:r w:rsidRPr="00E25D0C">
        <w:rPr>
          <w:rFonts w:eastAsia="Arial"/>
          <w:sz w:val="28"/>
          <w:szCs w:val="28"/>
        </w:rPr>
        <w:t>программы, называются «учащимися» (ФЗ ст.33, п.2).</w:t>
      </w:r>
    </w:p>
    <w:p w:rsidR="00D15F8F" w:rsidRPr="00E25D0C" w:rsidRDefault="00D15F8F" w:rsidP="00D15F8F">
      <w:pPr>
        <w:spacing w:line="2" w:lineRule="exact"/>
        <w:jc w:val="both"/>
        <w:rPr>
          <w:sz w:val="28"/>
          <w:szCs w:val="28"/>
        </w:rPr>
      </w:pPr>
    </w:p>
    <w:p w:rsidR="00D15F8F" w:rsidRPr="00E25D0C" w:rsidRDefault="00D15F8F" w:rsidP="00D15F8F">
      <w:pPr>
        <w:ind w:left="260" w:right="20"/>
        <w:jc w:val="both"/>
        <w:rPr>
          <w:sz w:val="28"/>
          <w:szCs w:val="28"/>
        </w:rPr>
      </w:pPr>
      <w:r w:rsidRPr="00E25D0C">
        <w:rPr>
          <w:rFonts w:eastAsia="Arial"/>
          <w:sz w:val="28"/>
          <w:szCs w:val="28"/>
        </w:rPr>
        <w:t xml:space="preserve">4.2. Педагоги </w:t>
      </w:r>
      <w:r>
        <w:rPr>
          <w:rFonts w:eastAsia="Arial"/>
          <w:sz w:val="28"/>
          <w:szCs w:val="28"/>
        </w:rPr>
        <w:t>ДДТ</w:t>
      </w:r>
      <w:r w:rsidRPr="00E25D0C">
        <w:rPr>
          <w:rFonts w:eastAsia="Arial"/>
          <w:sz w:val="28"/>
          <w:szCs w:val="28"/>
        </w:rPr>
        <w:t xml:space="preserve">, осуществляющие образовательную деятельность, ежегодно обновляют дополнительные </w:t>
      </w:r>
      <w:r w:rsidR="004A6E8E">
        <w:rPr>
          <w:rFonts w:eastAsia="Arial"/>
          <w:sz w:val="28"/>
          <w:szCs w:val="28"/>
        </w:rPr>
        <w:t xml:space="preserve">общеобразовательные </w:t>
      </w:r>
      <w:r w:rsidRPr="00E25D0C">
        <w:rPr>
          <w:rFonts w:eastAsia="Arial"/>
          <w:sz w:val="28"/>
          <w:szCs w:val="28"/>
        </w:rPr>
        <w:t>общеразвивающие программы с учетом развития науки, техники, культуры, экономики, технологий и социальной сферы (Порядок, п.11).</w:t>
      </w:r>
    </w:p>
    <w:p w:rsidR="00600B35" w:rsidRDefault="00600B35"/>
    <w:sectPr w:rsidR="00600B35" w:rsidSect="00603364">
      <w:pgSz w:w="12250" w:h="16781"/>
      <w:pgMar w:top="1276" w:right="1440" w:bottom="1440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CD6"/>
    <w:multiLevelType w:val="hybridMultilevel"/>
    <w:tmpl w:val="E3C82B62"/>
    <w:lvl w:ilvl="0" w:tplc="A96049E4">
      <w:start w:val="3"/>
      <w:numFmt w:val="decimal"/>
      <w:lvlText w:val="%1."/>
      <w:lvlJc w:val="left"/>
    </w:lvl>
    <w:lvl w:ilvl="1" w:tplc="12AA4BE4">
      <w:numFmt w:val="decimal"/>
      <w:lvlText w:val=""/>
      <w:lvlJc w:val="left"/>
    </w:lvl>
    <w:lvl w:ilvl="2" w:tplc="BF3AA532">
      <w:numFmt w:val="decimal"/>
      <w:lvlText w:val=""/>
      <w:lvlJc w:val="left"/>
    </w:lvl>
    <w:lvl w:ilvl="3" w:tplc="037872AC">
      <w:numFmt w:val="decimal"/>
      <w:lvlText w:val=""/>
      <w:lvlJc w:val="left"/>
    </w:lvl>
    <w:lvl w:ilvl="4" w:tplc="CF740CE8">
      <w:numFmt w:val="decimal"/>
      <w:lvlText w:val=""/>
      <w:lvlJc w:val="left"/>
    </w:lvl>
    <w:lvl w:ilvl="5" w:tplc="8B583FA8">
      <w:numFmt w:val="decimal"/>
      <w:lvlText w:val=""/>
      <w:lvlJc w:val="left"/>
    </w:lvl>
    <w:lvl w:ilvl="6" w:tplc="66F4F7F0">
      <w:numFmt w:val="decimal"/>
      <w:lvlText w:val=""/>
      <w:lvlJc w:val="left"/>
    </w:lvl>
    <w:lvl w:ilvl="7" w:tplc="380ECA70">
      <w:numFmt w:val="decimal"/>
      <w:lvlText w:val=""/>
      <w:lvlJc w:val="left"/>
    </w:lvl>
    <w:lvl w:ilvl="8" w:tplc="C32E74E2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AA10DB76"/>
    <w:lvl w:ilvl="0" w:tplc="CFA6D3EC">
      <w:start w:val="4"/>
      <w:numFmt w:val="decimal"/>
      <w:lvlText w:val="%1."/>
      <w:lvlJc w:val="left"/>
    </w:lvl>
    <w:lvl w:ilvl="1" w:tplc="B3126390">
      <w:numFmt w:val="decimal"/>
      <w:lvlText w:val=""/>
      <w:lvlJc w:val="left"/>
    </w:lvl>
    <w:lvl w:ilvl="2" w:tplc="12E66E38">
      <w:numFmt w:val="decimal"/>
      <w:lvlText w:val=""/>
      <w:lvlJc w:val="left"/>
    </w:lvl>
    <w:lvl w:ilvl="3" w:tplc="E712385A">
      <w:numFmt w:val="decimal"/>
      <w:lvlText w:val=""/>
      <w:lvlJc w:val="left"/>
    </w:lvl>
    <w:lvl w:ilvl="4" w:tplc="61F67E3E">
      <w:numFmt w:val="decimal"/>
      <w:lvlText w:val=""/>
      <w:lvlJc w:val="left"/>
    </w:lvl>
    <w:lvl w:ilvl="5" w:tplc="8BEC7848">
      <w:numFmt w:val="decimal"/>
      <w:lvlText w:val=""/>
      <w:lvlJc w:val="left"/>
    </w:lvl>
    <w:lvl w:ilvl="6" w:tplc="D1F89180">
      <w:numFmt w:val="decimal"/>
      <w:lvlText w:val=""/>
      <w:lvlJc w:val="left"/>
    </w:lvl>
    <w:lvl w:ilvl="7" w:tplc="568E0CFA">
      <w:numFmt w:val="decimal"/>
      <w:lvlText w:val=""/>
      <w:lvlJc w:val="left"/>
    </w:lvl>
    <w:lvl w:ilvl="8" w:tplc="3AC03E9E">
      <w:numFmt w:val="decimal"/>
      <w:lvlText w:val=""/>
      <w:lvlJc w:val="left"/>
    </w:lvl>
  </w:abstractNum>
  <w:abstractNum w:abstractNumId="2" w15:restartNumberingAfterBreak="0">
    <w:nsid w:val="2DB36E03"/>
    <w:multiLevelType w:val="hybridMultilevel"/>
    <w:tmpl w:val="52D04D7C"/>
    <w:lvl w:ilvl="0" w:tplc="0F822A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36AC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8EAF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A6A7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94F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885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62E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3E9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2250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2882F97"/>
    <w:multiLevelType w:val="hybridMultilevel"/>
    <w:tmpl w:val="FC306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F4C8A"/>
    <w:multiLevelType w:val="hybridMultilevel"/>
    <w:tmpl w:val="43568868"/>
    <w:lvl w:ilvl="0" w:tplc="8AF43C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8E59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21E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AE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505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CE6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78C6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C88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0A3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C2E51A1"/>
    <w:multiLevelType w:val="multilevel"/>
    <w:tmpl w:val="E46EDBDC"/>
    <w:lvl w:ilvl="0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2E"/>
    <w:rsid w:val="00294173"/>
    <w:rsid w:val="004A6E8E"/>
    <w:rsid w:val="00600B35"/>
    <w:rsid w:val="00603364"/>
    <w:rsid w:val="006E2C2D"/>
    <w:rsid w:val="00A12DD5"/>
    <w:rsid w:val="00A7501A"/>
    <w:rsid w:val="00D15F8F"/>
    <w:rsid w:val="00D61C2E"/>
    <w:rsid w:val="00E640DE"/>
    <w:rsid w:val="00ED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CCFD2-7B0E-4E2B-8755-3FFBB7C5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15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2188</Words>
  <Characters>12478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Учетная запись Майкрософт</cp:lastModifiedBy>
  <cp:revision>2</cp:revision>
  <dcterms:created xsi:type="dcterms:W3CDTF">2022-09-06T05:07:00Z</dcterms:created>
  <dcterms:modified xsi:type="dcterms:W3CDTF">2022-09-06T05:07:00Z</dcterms:modified>
</cp:coreProperties>
</file>